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D30F6" w14:textId="6FF8D0EC" w:rsidR="00A23E17" w:rsidRPr="009D40B8" w:rsidRDefault="00CD0A47" w:rsidP="00CD0A47">
      <w:pPr>
        <w:jc w:val="center"/>
        <w:rPr>
          <w:rFonts w:asciiTheme="minorHAnsi" w:hAnsiTheme="minorHAnsi"/>
          <w:u w:val="single"/>
        </w:rPr>
      </w:pPr>
      <w:r w:rsidRPr="009D40B8">
        <w:rPr>
          <w:rFonts w:asciiTheme="minorHAnsi" w:hAnsiTheme="minorHAnsi"/>
          <w:u w:val="single"/>
        </w:rPr>
        <w:t>Ezekiel Chapter One: The Visions</w:t>
      </w:r>
    </w:p>
    <w:p w14:paraId="3773DC68" w14:textId="30653B04" w:rsidR="001577D1" w:rsidRPr="009D40B8" w:rsidRDefault="001577D1" w:rsidP="00CD0A47">
      <w:pPr>
        <w:jc w:val="center"/>
        <w:rPr>
          <w:rFonts w:asciiTheme="minorHAnsi" w:hAnsiTheme="minorHAnsi"/>
        </w:rPr>
      </w:pPr>
      <w:r w:rsidRPr="009D40B8">
        <w:rPr>
          <w:rFonts w:asciiTheme="minorHAnsi" w:hAnsiTheme="minorHAnsi"/>
        </w:rPr>
        <w:t>13 October 2020</w:t>
      </w:r>
    </w:p>
    <w:p w14:paraId="3695D93A" w14:textId="4EEC1A62" w:rsidR="001577D1" w:rsidRPr="009D40B8" w:rsidRDefault="001577D1" w:rsidP="00CD0A47">
      <w:pPr>
        <w:jc w:val="center"/>
        <w:rPr>
          <w:rFonts w:asciiTheme="minorHAnsi" w:hAnsiTheme="minorHAnsi"/>
        </w:rPr>
      </w:pPr>
      <w:r w:rsidRPr="009D40B8">
        <w:rPr>
          <w:rFonts w:asciiTheme="minorHAnsi" w:hAnsiTheme="minorHAnsi"/>
        </w:rPr>
        <w:t>P</w:t>
      </w:r>
      <w:r w:rsidR="00951D1D" w:rsidRPr="009D40B8">
        <w:rPr>
          <w:rFonts w:asciiTheme="minorHAnsi" w:hAnsiTheme="minorHAnsi"/>
        </w:rPr>
        <w:t>erry</w:t>
      </w:r>
      <w:r w:rsidRPr="009D40B8">
        <w:rPr>
          <w:rFonts w:asciiTheme="minorHAnsi" w:hAnsiTheme="minorHAnsi"/>
        </w:rPr>
        <w:t xml:space="preserve"> G. </w:t>
      </w:r>
      <w:r w:rsidR="00951D1D" w:rsidRPr="009D40B8">
        <w:rPr>
          <w:rFonts w:asciiTheme="minorHAnsi" w:hAnsiTheme="minorHAnsi"/>
        </w:rPr>
        <w:t>Phillips</w:t>
      </w:r>
    </w:p>
    <w:p w14:paraId="034A2119" w14:textId="52BCFCB7" w:rsidR="00951D1D" w:rsidRPr="009D40B8" w:rsidRDefault="00951D1D" w:rsidP="00951D1D">
      <w:pPr>
        <w:rPr>
          <w:rFonts w:asciiTheme="minorHAnsi" w:hAnsiTheme="minorHAnsi"/>
        </w:rPr>
      </w:pPr>
    </w:p>
    <w:p w14:paraId="3737CD86" w14:textId="5B912A21" w:rsidR="00951D1D" w:rsidRPr="009D40B8" w:rsidRDefault="007F28D0" w:rsidP="00951D1D">
      <w:pPr>
        <w:pStyle w:val="ListParagraph"/>
        <w:numPr>
          <w:ilvl w:val="0"/>
          <w:numId w:val="3"/>
        </w:numPr>
        <w:rPr>
          <w:rFonts w:asciiTheme="minorHAnsi" w:hAnsiTheme="minorHAnsi"/>
        </w:rPr>
      </w:pPr>
      <w:r w:rsidRPr="009D40B8">
        <w:rPr>
          <w:rFonts w:asciiTheme="minorHAnsi" w:hAnsiTheme="minorHAnsi"/>
        </w:rPr>
        <w:t>INTERESTING MATTERS</w:t>
      </w:r>
    </w:p>
    <w:p w14:paraId="58B06CFD" w14:textId="4647F237" w:rsidR="00951D1D" w:rsidRPr="009D40B8" w:rsidRDefault="00951D1D" w:rsidP="00951D1D">
      <w:pPr>
        <w:pStyle w:val="ListParagraph"/>
        <w:numPr>
          <w:ilvl w:val="1"/>
          <w:numId w:val="3"/>
        </w:numPr>
        <w:rPr>
          <w:rFonts w:asciiTheme="minorHAnsi" w:hAnsiTheme="minorHAnsi"/>
        </w:rPr>
      </w:pPr>
      <w:r w:rsidRPr="009D40B8">
        <w:rPr>
          <w:rFonts w:asciiTheme="minorHAnsi" w:hAnsiTheme="minorHAnsi"/>
        </w:rPr>
        <w:t xml:space="preserve">Yesterday was </w:t>
      </w:r>
      <w:r w:rsidRPr="009D40B8">
        <w:rPr>
          <w:rFonts w:asciiTheme="minorHAnsi" w:hAnsiTheme="minorHAnsi"/>
          <w:b/>
          <w:bCs/>
        </w:rPr>
        <w:t>Shemini Atzeret:</w:t>
      </w:r>
      <w:r w:rsidRPr="009D40B8">
        <w:rPr>
          <w:rFonts w:asciiTheme="minorHAnsi" w:hAnsiTheme="minorHAnsi"/>
        </w:rPr>
        <w:t xml:space="preserve"> “The eighth [day] of assembly.” </w:t>
      </w:r>
      <w:r w:rsidR="00302425" w:rsidRPr="009D40B8">
        <w:rPr>
          <w:rFonts w:asciiTheme="minorHAnsi" w:hAnsiTheme="minorHAnsi"/>
        </w:rPr>
        <w:t>R</w:t>
      </w:r>
      <w:r w:rsidRPr="009D40B8">
        <w:rPr>
          <w:rFonts w:asciiTheme="minorHAnsi" w:hAnsiTheme="minorHAnsi"/>
        </w:rPr>
        <w:t>efers to the end of Succoth and is based on Num 29.35: “On the eighth day you shall have a solemn assembly; you shall do no laborious work.</w:t>
      </w:r>
      <w:r w:rsidR="00302425" w:rsidRPr="009D40B8">
        <w:rPr>
          <w:rFonts w:asciiTheme="minorHAnsi" w:hAnsiTheme="minorHAnsi"/>
        </w:rPr>
        <w:t>”</w:t>
      </w:r>
    </w:p>
    <w:p w14:paraId="7996D7E5" w14:textId="77777777" w:rsidR="00B606A5" w:rsidRDefault="00302425" w:rsidP="005331E0">
      <w:pPr>
        <w:pStyle w:val="ListParagraph"/>
        <w:numPr>
          <w:ilvl w:val="1"/>
          <w:numId w:val="3"/>
        </w:numPr>
        <w:rPr>
          <w:rFonts w:asciiTheme="minorHAnsi" w:hAnsiTheme="minorHAnsi"/>
        </w:rPr>
      </w:pPr>
      <w:r w:rsidRPr="009D40B8">
        <w:rPr>
          <w:rFonts w:asciiTheme="minorHAnsi" w:hAnsiTheme="minorHAnsi"/>
        </w:rPr>
        <w:t>Today is</w:t>
      </w:r>
      <w:r w:rsidRPr="009D40B8">
        <w:rPr>
          <w:rFonts w:asciiTheme="minorHAnsi" w:hAnsiTheme="minorHAnsi"/>
          <w:b/>
          <w:bCs/>
        </w:rPr>
        <w:t xml:space="preserve"> </w:t>
      </w:r>
      <w:r w:rsidRPr="00302425">
        <w:rPr>
          <w:rFonts w:asciiTheme="minorHAnsi" w:hAnsiTheme="minorHAnsi"/>
          <w:b/>
          <w:bCs/>
        </w:rPr>
        <w:t xml:space="preserve">Simchat Torah: </w:t>
      </w:r>
      <w:r w:rsidRPr="00302425">
        <w:rPr>
          <w:rFonts w:asciiTheme="minorHAnsi" w:hAnsiTheme="minorHAnsi"/>
        </w:rPr>
        <w:t xml:space="preserve">“Joy of Torah.” </w:t>
      </w:r>
    </w:p>
    <w:p w14:paraId="4977D2D8" w14:textId="2AE553E0" w:rsidR="00302425" w:rsidRDefault="00302425" w:rsidP="00B606A5">
      <w:pPr>
        <w:pStyle w:val="ListParagraph"/>
        <w:numPr>
          <w:ilvl w:val="2"/>
          <w:numId w:val="3"/>
        </w:numPr>
        <w:rPr>
          <w:rFonts w:asciiTheme="minorHAnsi" w:hAnsiTheme="minorHAnsi"/>
        </w:rPr>
      </w:pPr>
      <w:r w:rsidRPr="00302425">
        <w:rPr>
          <w:rFonts w:asciiTheme="minorHAnsi" w:hAnsiTheme="minorHAnsi"/>
        </w:rPr>
        <w:t>Lots of dancing, singing, festivities of thankfulness of God’s Word.</w:t>
      </w:r>
      <w:r w:rsidR="00A72D8D" w:rsidRPr="009D40B8">
        <w:rPr>
          <w:rFonts w:asciiTheme="minorHAnsi" w:hAnsiTheme="minorHAnsi"/>
        </w:rPr>
        <w:t xml:space="preserve"> M</w:t>
      </w:r>
      <w:r w:rsidRPr="00302425">
        <w:rPr>
          <w:rFonts w:asciiTheme="minorHAnsi" w:hAnsiTheme="minorHAnsi"/>
        </w:rPr>
        <w:t>ay the joy of receiving the law from Sinai reverberate in our joy of having the Holy Scriptures as our guide.</w:t>
      </w:r>
    </w:p>
    <w:p w14:paraId="3ACF82C8" w14:textId="1100585D" w:rsidR="00B606A5" w:rsidRPr="00302425" w:rsidRDefault="00B606A5" w:rsidP="00B606A5">
      <w:pPr>
        <w:pStyle w:val="ListParagraph"/>
        <w:numPr>
          <w:ilvl w:val="2"/>
          <w:numId w:val="3"/>
        </w:numPr>
        <w:rPr>
          <w:rFonts w:asciiTheme="minorHAnsi" w:hAnsiTheme="minorHAnsi"/>
        </w:rPr>
      </w:pPr>
      <w:r>
        <w:rPr>
          <w:rFonts w:asciiTheme="minorHAnsi" w:hAnsiTheme="minorHAnsi"/>
        </w:rPr>
        <w:t>Prayers for rain begin</w:t>
      </w:r>
      <w:r w:rsidR="000B3D8A">
        <w:rPr>
          <w:rFonts w:asciiTheme="minorHAnsi" w:hAnsiTheme="minorHAnsi"/>
        </w:rPr>
        <w:t>. (Prayers end at Passover.)</w:t>
      </w:r>
    </w:p>
    <w:p w14:paraId="7520CAAC" w14:textId="0A9990F4" w:rsidR="00951D1D" w:rsidRPr="009D40B8" w:rsidRDefault="007F28D0" w:rsidP="00A72D8D">
      <w:pPr>
        <w:pStyle w:val="ListParagraph"/>
        <w:numPr>
          <w:ilvl w:val="0"/>
          <w:numId w:val="3"/>
        </w:numPr>
        <w:rPr>
          <w:rFonts w:asciiTheme="minorHAnsi" w:hAnsiTheme="minorHAnsi"/>
        </w:rPr>
      </w:pPr>
      <w:r w:rsidRPr="009D40B8">
        <w:rPr>
          <w:rFonts w:asciiTheme="minorHAnsi" w:hAnsiTheme="minorHAnsi"/>
        </w:rPr>
        <w:t>PROLOGUE: VERSES 1 – 3</w:t>
      </w:r>
    </w:p>
    <w:p w14:paraId="1C6F0FAF" w14:textId="7212DE11" w:rsidR="00901F81" w:rsidRPr="00901F81" w:rsidRDefault="00901F81" w:rsidP="00901F81">
      <w:pPr>
        <w:pStyle w:val="ListParagraph"/>
        <w:numPr>
          <w:ilvl w:val="1"/>
          <w:numId w:val="3"/>
        </w:numPr>
        <w:rPr>
          <w:rFonts w:asciiTheme="minorHAnsi" w:hAnsiTheme="minorHAnsi"/>
        </w:rPr>
      </w:pPr>
      <w:r w:rsidRPr="00901F81">
        <w:rPr>
          <w:rFonts w:asciiTheme="minorHAnsi" w:hAnsiTheme="minorHAnsi"/>
        </w:rPr>
        <w:t>When?</w:t>
      </w:r>
      <w:r w:rsidR="00CE0AE6" w:rsidRPr="009D40B8">
        <w:rPr>
          <w:rFonts w:asciiTheme="minorHAnsi" w:hAnsiTheme="minorHAnsi"/>
        </w:rPr>
        <w:t xml:space="preserve"> </w:t>
      </w:r>
      <w:r w:rsidRPr="00901F81">
        <w:rPr>
          <w:rFonts w:asciiTheme="minorHAnsi" w:hAnsiTheme="minorHAnsi"/>
        </w:rPr>
        <w:t>Around 593 B.C., age of 30, priest</w:t>
      </w:r>
    </w:p>
    <w:p w14:paraId="6BB9728E" w14:textId="554A914B" w:rsidR="00901F81" w:rsidRDefault="00901F81" w:rsidP="00901F81">
      <w:pPr>
        <w:pStyle w:val="ListParagraph"/>
        <w:numPr>
          <w:ilvl w:val="1"/>
          <w:numId w:val="3"/>
        </w:numPr>
        <w:rPr>
          <w:rFonts w:asciiTheme="minorHAnsi" w:hAnsiTheme="minorHAnsi"/>
        </w:rPr>
      </w:pPr>
      <w:r w:rsidRPr="00901F81">
        <w:rPr>
          <w:rFonts w:asciiTheme="minorHAnsi" w:hAnsiTheme="minorHAnsi"/>
        </w:rPr>
        <w:t xml:space="preserve">Where? </w:t>
      </w:r>
      <w:r w:rsidR="00CE0AE6" w:rsidRPr="009D40B8">
        <w:rPr>
          <w:rFonts w:asciiTheme="minorHAnsi" w:hAnsiTheme="minorHAnsi"/>
        </w:rPr>
        <w:t xml:space="preserve">Babylonia </w:t>
      </w:r>
      <w:r w:rsidRPr="00901F81">
        <w:rPr>
          <w:rFonts w:asciiTheme="minorHAnsi" w:hAnsiTheme="minorHAnsi"/>
        </w:rPr>
        <w:t>by the Kebar (Chebar) river/canal at Tel Aviv</w:t>
      </w:r>
    </w:p>
    <w:p w14:paraId="28B4DC37" w14:textId="3152245A" w:rsidR="000B3D8A" w:rsidRPr="009D40B8" w:rsidRDefault="000B3D8A" w:rsidP="000B3D8A">
      <w:pPr>
        <w:pStyle w:val="ListParagraph"/>
        <w:numPr>
          <w:ilvl w:val="2"/>
          <w:numId w:val="3"/>
        </w:numPr>
        <w:rPr>
          <w:rFonts w:asciiTheme="minorHAnsi" w:hAnsiTheme="minorHAnsi"/>
        </w:rPr>
      </w:pPr>
      <w:r>
        <w:rPr>
          <w:rFonts w:asciiTheme="minorHAnsi" w:hAnsiTheme="minorHAnsi"/>
        </w:rPr>
        <w:t>A note on present-day Tel Aviv</w:t>
      </w:r>
    </w:p>
    <w:p w14:paraId="65C11F79" w14:textId="2419EE11" w:rsidR="001C5C9A" w:rsidRPr="00901F81" w:rsidRDefault="001C5C9A" w:rsidP="001C5C9A">
      <w:pPr>
        <w:pStyle w:val="ListParagraph"/>
        <w:numPr>
          <w:ilvl w:val="2"/>
          <w:numId w:val="3"/>
        </w:numPr>
        <w:rPr>
          <w:rFonts w:asciiTheme="minorHAnsi" w:hAnsiTheme="minorHAnsi"/>
        </w:rPr>
      </w:pPr>
      <w:r w:rsidRPr="009D40B8">
        <w:rPr>
          <w:rFonts w:asciiTheme="minorHAnsi" w:hAnsiTheme="minorHAnsi"/>
        </w:rPr>
        <w:t xml:space="preserve">The “hand of the Lord” ==&gt; strength, </w:t>
      </w:r>
    </w:p>
    <w:p w14:paraId="446CA473" w14:textId="1CE82894" w:rsidR="00901F81" w:rsidRPr="00901F81" w:rsidRDefault="00901F81" w:rsidP="00901F81">
      <w:pPr>
        <w:pStyle w:val="ListParagraph"/>
        <w:numPr>
          <w:ilvl w:val="1"/>
          <w:numId w:val="3"/>
        </w:numPr>
        <w:rPr>
          <w:rFonts w:asciiTheme="minorHAnsi" w:hAnsiTheme="minorHAnsi"/>
        </w:rPr>
      </w:pPr>
      <w:r w:rsidRPr="00901F81">
        <w:rPr>
          <w:rFonts w:asciiTheme="minorHAnsi" w:hAnsiTheme="minorHAnsi"/>
        </w:rPr>
        <w:t xml:space="preserve">Why? The exile from Judah and </w:t>
      </w:r>
      <w:r w:rsidR="00CE0AE6" w:rsidRPr="009D40B8">
        <w:rPr>
          <w:rFonts w:asciiTheme="minorHAnsi" w:hAnsiTheme="minorHAnsi"/>
        </w:rPr>
        <w:t xml:space="preserve">Jerusalem. </w:t>
      </w:r>
    </w:p>
    <w:p w14:paraId="5DBC9615" w14:textId="77777777" w:rsidR="00CA218A" w:rsidRPr="009D40B8" w:rsidRDefault="00CA218A" w:rsidP="00CA218A">
      <w:pPr>
        <w:pStyle w:val="ListParagraph"/>
        <w:numPr>
          <w:ilvl w:val="2"/>
          <w:numId w:val="3"/>
        </w:numPr>
        <w:rPr>
          <w:rFonts w:asciiTheme="minorHAnsi" w:hAnsiTheme="minorHAnsi"/>
        </w:rPr>
      </w:pPr>
      <w:r w:rsidRPr="009D40B8">
        <w:rPr>
          <w:rFonts w:asciiTheme="minorHAnsi" w:hAnsiTheme="minorHAnsi"/>
        </w:rPr>
        <w:t>Policy differences between Assyria, Babylon, Persia</w:t>
      </w:r>
    </w:p>
    <w:p w14:paraId="79FAC348" w14:textId="26D69C44" w:rsidR="00901F81" w:rsidRPr="009D40B8" w:rsidRDefault="00CE0AE6" w:rsidP="00854FCE">
      <w:pPr>
        <w:pStyle w:val="ListParagraph"/>
        <w:numPr>
          <w:ilvl w:val="2"/>
          <w:numId w:val="3"/>
        </w:numPr>
        <w:rPr>
          <w:rFonts w:asciiTheme="minorHAnsi" w:hAnsiTheme="minorHAnsi"/>
        </w:rPr>
      </w:pPr>
      <w:r w:rsidRPr="009D40B8">
        <w:rPr>
          <w:rFonts w:asciiTheme="minorHAnsi" w:hAnsiTheme="minorHAnsi"/>
        </w:rPr>
        <w:t xml:space="preserve">A note on how dispirited the exiles were and how they needed a “heavenly vision” for encouragement. </w:t>
      </w:r>
      <w:r w:rsidR="00854FCE" w:rsidRPr="009D40B8">
        <w:rPr>
          <w:rFonts w:asciiTheme="minorHAnsi" w:hAnsiTheme="minorHAnsi"/>
        </w:rPr>
        <w:t>(</w:t>
      </w:r>
      <w:r w:rsidRPr="009D40B8">
        <w:rPr>
          <w:rFonts w:asciiTheme="minorHAnsi" w:hAnsiTheme="minorHAnsi"/>
        </w:rPr>
        <w:t xml:space="preserve">Cf. </w:t>
      </w:r>
      <w:r w:rsidR="00854FCE" w:rsidRPr="009D40B8">
        <w:rPr>
          <w:rFonts w:asciiTheme="minorHAnsi" w:hAnsiTheme="minorHAnsi"/>
        </w:rPr>
        <w:t>Ps 137.)</w:t>
      </w:r>
    </w:p>
    <w:p w14:paraId="1235AC94" w14:textId="5DF88468" w:rsidR="00CA218A" w:rsidRPr="009D40B8" w:rsidRDefault="00CA218A" w:rsidP="00854FCE">
      <w:pPr>
        <w:pStyle w:val="ListParagraph"/>
        <w:numPr>
          <w:ilvl w:val="2"/>
          <w:numId w:val="3"/>
        </w:numPr>
        <w:rPr>
          <w:rFonts w:asciiTheme="minorHAnsi" w:hAnsiTheme="minorHAnsi"/>
        </w:rPr>
      </w:pPr>
      <w:r w:rsidRPr="009D40B8">
        <w:rPr>
          <w:rFonts w:asciiTheme="minorHAnsi" w:hAnsiTheme="minorHAnsi"/>
        </w:rPr>
        <w:t>Ezekiel will have a message of judgement</w:t>
      </w:r>
      <w:r w:rsidR="0001569A" w:rsidRPr="009D40B8">
        <w:rPr>
          <w:rFonts w:asciiTheme="minorHAnsi" w:hAnsiTheme="minorHAnsi"/>
        </w:rPr>
        <w:t xml:space="preserve"> for the exiles and for those back in Jerusalem, and he needs to be </w:t>
      </w:r>
      <w:r w:rsidR="003031C1" w:rsidRPr="009D40B8">
        <w:rPr>
          <w:rFonts w:asciiTheme="minorHAnsi" w:hAnsiTheme="minorHAnsi"/>
        </w:rPr>
        <w:t>strengthened</w:t>
      </w:r>
      <w:r w:rsidR="0001569A" w:rsidRPr="009D40B8">
        <w:rPr>
          <w:rFonts w:asciiTheme="minorHAnsi" w:hAnsiTheme="minorHAnsi"/>
        </w:rPr>
        <w:t xml:space="preserve"> for this message, which will be bitter (</w:t>
      </w:r>
      <w:r w:rsidR="00E22515" w:rsidRPr="009D40B8">
        <w:rPr>
          <w:rFonts w:asciiTheme="minorHAnsi" w:hAnsiTheme="minorHAnsi"/>
        </w:rPr>
        <w:t>chaps. 2 &amp; 3).</w:t>
      </w:r>
    </w:p>
    <w:p w14:paraId="2FDCF77A" w14:textId="581700A7" w:rsidR="0020557F" w:rsidRPr="009D40B8" w:rsidRDefault="007F28D0" w:rsidP="0020557F">
      <w:pPr>
        <w:pStyle w:val="ListParagraph"/>
        <w:numPr>
          <w:ilvl w:val="0"/>
          <w:numId w:val="3"/>
        </w:numPr>
        <w:rPr>
          <w:rFonts w:asciiTheme="minorHAnsi" w:hAnsiTheme="minorHAnsi"/>
        </w:rPr>
      </w:pPr>
      <w:r w:rsidRPr="009D40B8">
        <w:rPr>
          <w:rFonts w:asciiTheme="minorHAnsi" w:hAnsiTheme="minorHAnsi"/>
        </w:rPr>
        <w:t>SHORT NOTE</w:t>
      </w:r>
      <w:r>
        <w:rPr>
          <w:rFonts w:asciiTheme="minorHAnsi" w:hAnsiTheme="minorHAnsi"/>
        </w:rPr>
        <w:t>S</w:t>
      </w:r>
      <w:r w:rsidRPr="009D40B8">
        <w:rPr>
          <w:rFonts w:asciiTheme="minorHAnsi" w:hAnsiTheme="minorHAnsi"/>
        </w:rPr>
        <w:t xml:space="preserve"> ON VISIONS</w:t>
      </w:r>
    </w:p>
    <w:p w14:paraId="6630AFA4" w14:textId="65F10961" w:rsidR="0020557F" w:rsidRPr="009D40B8" w:rsidRDefault="003031C1" w:rsidP="0020557F">
      <w:pPr>
        <w:pStyle w:val="ListParagraph"/>
        <w:numPr>
          <w:ilvl w:val="1"/>
          <w:numId w:val="3"/>
        </w:numPr>
        <w:rPr>
          <w:rFonts w:asciiTheme="minorHAnsi" w:hAnsiTheme="minorHAnsi"/>
        </w:rPr>
      </w:pPr>
      <w:r w:rsidRPr="009D40B8">
        <w:rPr>
          <w:rFonts w:asciiTheme="minorHAnsi" w:hAnsiTheme="minorHAnsi"/>
        </w:rPr>
        <w:t>These are “theophanies” as are the burning bush</w:t>
      </w:r>
      <w:r w:rsidR="0007496F" w:rsidRPr="009D40B8">
        <w:rPr>
          <w:rFonts w:asciiTheme="minorHAnsi" w:hAnsiTheme="minorHAnsi"/>
        </w:rPr>
        <w:t>, pillar of fire and cloud, Isaiah’s vision in Is 6.</w:t>
      </w:r>
    </w:p>
    <w:p w14:paraId="309FBFAB" w14:textId="2C6D218C" w:rsidR="0020557F" w:rsidRPr="009D40B8" w:rsidRDefault="0020557F" w:rsidP="0020557F">
      <w:pPr>
        <w:pStyle w:val="ListParagraph"/>
        <w:numPr>
          <w:ilvl w:val="1"/>
          <w:numId w:val="3"/>
        </w:numPr>
        <w:rPr>
          <w:rFonts w:asciiTheme="minorHAnsi" w:hAnsiTheme="minorHAnsi"/>
          <w:i/>
          <w:iCs/>
        </w:rPr>
      </w:pPr>
      <w:r w:rsidRPr="009D40B8">
        <w:rPr>
          <w:rFonts w:asciiTheme="minorHAnsi" w:hAnsiTheme="minorHAnsi"/>
        </w:rPr>
        <w:t xml:space="preserve">What Ezekiel describes is </w:t>
      </w:r>
      <w:r w:rsidRPr="009D40B8">
        <w:rPr>
          <w:rFonts w:asciiTheme="minorHAnsi" w:hAnsiTheme="minorHAnsi"/>
          <w:i/>
          <w:iCs/>
        </w:rPr>
        <w:t>what he sees</w:t>
      </w:r>
      <w:r w:rsidR="00040CD3" w:rsidRPr="009D40B8">
        <w:rPr>
          <w:rFonts w:asciiTheme="minorHAnsi" w:hAnsiTheme="minorHAnsi"/>
        </w:rPr>
        <w:t>, not, say, 21st century drones that he can't describe and is making up</w:t>
      </w:r>
      <w:r w:rsidR="00195FD0" w:rsidRPr="009D40B8">
        <w:rPr>
          <w:rFonts w:asciiTheme="minorHAnsi" w:hAnsiTheme="minorHAnsi"/>
        </w:rPr>
        <w:t xml:space="preserve"> what he feels will be a more understandable </w:t>
      </w:r>
      <w:r w:rsidR="00400439">
        <w:rPr>
          <w:rFonts w:asciiTheme="minorHAnsi" w:hAnsiTheme="minorHAnsi"/>
        </w:rPr>
        <w:t>description</w:t>
      </w:r>
      <w:r w:rsidR="00195FD0" w:rsidRPr="009D40B8">
        <w:rPr>
          <w:rFonts w:asciiTheme="minorHAnsi" w:hAnsiTheme="minorHAnsi"/>
        </w:rPr>
        <w:t xml:space="preserve"> to his listeners.</w:t>
      </w:r>
    </w:p>
    <w:p w14:paraId="50D9FC1A" w14:textId="40D71DB6" w:rsidR="000904C4" w:rsidRPr="009D40B8" w:rsidRDefault="007F28D0" w:rsidP="000904C4">
      <w:pPr>
        <w:pStyle w:val="ListParagraph"/>
        <w:numPr>
          <w:ilvl w:val="0"/>
          <w:numId w:val="3"/>
        </w:numPr>
        <w:rPr>
          <w:rFonts w:asciiTheme="minorHAnsi" w:hAnsiTheme="minorHAnsi"/>
        </w:rPr>
      </w:pPr>
      <w:r w:rsidRPr="009D40B8">
        <w:rPr>
          <w:rFonts w:asciiTheme="minorHAnsi" w:hAnsiTheme="minorHAnsi"/>
        </w:rPr>
        <w:t>VERSES 4 – 28: THE VISIONS</w:t>
      </w:r>
    </w:p>
    <w:p w14:paraId="741F9651" w14:textId="77777777" w:rsidR="000904C4" w:rsidRPr="000904C4" w:rsidRDefault="000904C4" w:rsidP="000904C4">
      <w:pPr>
        <w:pStyle w:val="ListParagraph"/>
        <w:numPr>
          <w:ilvl w:val="1"/>
          <w:numId w:val="3"/>
        </w:numPr>
        <w:rPr>
          <w:rFonts w:asciiTheme="minorHAnsi" w:hAnsiTheme="minorHAnsi"/>
        </w:rPr>
      </w:pPr>
      <w:r w:rsidRPr="000904C4">
        <w:rPr>
          <w:rFonts w:asciiTheme="minorHAnsi" w:hAnsiTheme="minorHAnsi"/>
        </w:rPr>
        <w:t>Verses 4 – 21: Beings and wheels</w:t>
      </w:r>
    </w:p>
    <w:p w14:paraId="7AD688F9" w14:textId="77777777" w:rsidR="000904C4" w:rsidRPr="000904C4" w:rsidRDefault="000904C4" w:rsidP="000904C4">
      <w:pPr>
        <w:pStyle w:val="ListParagraph"/>
        <w:numPr>
          <w:ilvl w:val="1"/>
          <w:numId w:val="3"/>
        </w:numPr>
        <w:rPr>
          <w:rFonts w:asciiTheme="minorHAnsi" w:hAnsiTheme="minorHAnsi"/>
        </w:rPr>
      </w:pPr>
      <w:r w:rsidRPr="000904C4">
        <w:rPr>
          <w:rFonts w:asciiTheme="minorHAnsi" w:hAnsiTheme="minorHAnsi"/>
        </w:rPr>
        <w:t>Verses 22 – 27: God’s glory described</w:t>
      </w:r>
    </w:p>
    <w:p w14:paraId="1351B9DC" w14:textId="36B66BC6" w:rsidR="000904C4" w:rsidRDefault="000904C4" w:rsidP="000904C4">
      <w:pPr>
        <w:pStyle w:val="ListParagraph"/>
        <w:numPr>
          <w:ilvl w:val="1"/>
          <w:numId w:val="3"/>
        </w:numPr>
        <w:rPr>
          <w:rFonts w:asciiTheme="minorHAnsi" w:hAnsiTheme="minorHAnsi"/>
        </w:rPr>
      </w:pPr>
      <w:r w:rsidRPr="000904C4">
        <w:rPr>
          <w:rFonts w:asciiTheme="minorHAnsi" w:hAnsiTheme="minorHAnsi"/>
        </w:rPr>
        <w:t>Verse 28 Postlude: “And when I saw it, I fell on my face….”</w:t>
      </w:r>
    </w:p>
    <w:p w14:paraId="0F514C0C" w14:textId="0C993179" w:rsidR="004676B8" w:rsidRPr="000904C4" w:rsidRDefault="004676B8" w:rsidP="004676B8">
      <w:pPr>
        <w:pStyle w:val="ListParagraph"/>
        <w:numPr>
          <w:ilvl w:val="0"/>
          <w:numId w:val="3"/>
        </w:numPr>
        <w:rPr>
          <w:rFonts w:asciiTheme="minorHAnsi" w:hAnsiTheme="minorHAnsi"/>
        </w:rPr>
      </w:pPr>
      <w:r>
        <w:rPr>
          <w:rFonts w:asciiTheme="minorHAnsi" w:hAnsiTheme="minorHAnsi"/>
        </w:rPr>
        <w:t>SUMMARIES FOR EACH VERSE</w:t>
      </w:r>
    </w:p>
    <w:p w14:paraId="13112A62" w14:textId="1B22F21F" w:rsidR="000904C4" w:rsidRPr="009D40B8" w:rsidRDefault="00563932" w:rsidP="00563932">
      <w:pPr>
        <w:pStyle w:val="ListParagraph"/>
        <w:numPr>
          <w:ilvl w:val="0"/>
          <w:numId w:val="3"/>
        </w:numPr>
        <w:rPr>
          <w:rFonts w:asciiTheme="minorHAnsi" w:hAnsiTheme="minorHAnsi"/>
        </w:rPr>
      </w:pPr>
      <w:r w:rsidRPr="009D40B8">
        <w:rPr>
          <w:rFonts w:asciiTheme="minorHAnsi" w:hAnsiTheme="minorHAnsi"/>
        </w:rPr>
        <w:t>Verse 4 (Major points)</w:t>
      </w:r>
    </w:p>
    <w:p w14:paraId="3AEA3DDF" w14:textId="7A2BD723" w:rsidR="009010E0" w:rsidRPr="009D40B8" w:rsidRDefault="00563932" w:rsidP="009010E0">
      <w:pPr>
        <w:pStyle w:val="ListParagraph"/>
        <w:numPr>
          <w:ilvl w:val="1"/>
          <w:numId w:val="3"/>
        </w:numPr>
        <w:rPr>
          <w:rFonts w:asciiTheme="minorHAnsi" w:hAnsiTheme="minorHAnsi"/>
        </w:rPr>
      </w:pPr>
      <w:r w:rsidRPr="00563932">
        <w:rPr>
          <w:rFonts w:asciiTheme="minorHAnsi" w:hAnsiTheme="minorHAnsi"/>
        </w:rPr>
        <w:t>Storm from the north</w:t>
      </w:r>
      <w:r w:rsidR="009010E0" w:rsidRPr="009D40B8">
        <w:rPr>
          <w:rFonts w:asciiTheme="minorHAnsi" w:hAnsiTheme="minorHAnsi"/>
        </w:rPr>
        <w:t xml:space="preserve"> (Why north?)</w:t>
      </w:r>
    </w:p>
    <w:p w14:paraId="7EE94250" w14:textId="675D051B" w:rsidR="00671540" w:rsidRPr="009D40B8" w:rsidRDefault="00671540" w:rsidP="00671540">
      <w:pPr>
        <w:pStyle w:val="ListParagraph"/>
        <w:numPr>
          <w:ilvl w:val="2"/>
          <w:numId w:val="3"/>
        </w:numPr>
        <w:rPr>
          <w:rFonts w:asciiTheme="minorHAnsi" w:hAnsiTheme="minorHAnsi"/>
        </w:rPr>
      </w:pPr>
      <w:r w:rsidRPr="009D40B8">
        <w:rPr>
          <w:rFonts w:asciiTheme="minorHAnsi" w:hAnsiTheme="minorHAnsi"/>
        </w:rPr>
        <w:t xml:space="preserve">Storm wind. The word for storm used in 2 Kgs 2.1, 11; </w:t>
      </w:r>
      <w:r w:rsidR="00A769E7" w:rsidRPr="009D40B8">
        <w:rPr>
          <w:rFonts w:asciiTheme="minorHAnsi" w:hAnsiTheme="minorHAnsi"/>
        </w:rPr>
        <w:t xml:space="preserve">job 38.1; Ps 107.25, 29; 148.8. </w:t>
      </w:r>
    </w:p>
    <w:p w14:paraId="7E561AEE" w14:textId="1187D1B3" w:rsidR="008B7C46" w:rsidRPr="009D40B8" w:rsidRDefault="008B7C46" w:rsidP="008B7C46">
      <w:pPr>
        <w:pStyle w:val="ListParagraph"/>
        <w:numPr>
          <w:ilvl w:val="2"/>
          <w:numId w:val="3"/>
        </w:numPr>
        <w:rPr>
          <w:rFonts w:asciiTheme="minorHAnsi" w:hAnsiTheme="minorHAnsi"/>
        </w:rPr>
      </w:pPr>
      <w:r w:rsidRPr="009D40B8">
        <w:rPr>
          <w:rFonts w:asciiTheme="minorHAnsi" w:hAnsiTheme="minorHAnsi"/>
        </w:rPr>
        <w:t xml:space="preserve">Direction of </w:t>
      </w:r>
      <w:r w:rsidR="00565910" w:rsidRPr="009D40B8">
        <w:rPr>
          <w:rFonts w:asciiTheme="minorHAnsi" w:hAnsiTheme="minorHAnsi"/>
        </w:rPr>
        <w:t>Nebuchadnezzar’s invasion of Judah</w:t>
      </w:r>
    </w:p>
    <w:p w14:paraId="22848304" w14:textId="4DBE8D6F" w:rsidR="00565910" w:rsidRPr="009D40B8" w:rsidRDefault="008E6D46" w:rsidP="008B7C46">
      <w:pPr>
        <w:pStyle w:val="ListParagraph"/>
        <w:numPr>
          <w:ilvl w:val="2"/>
          <w:numId w:val="3"/>
        </w:numPr>
        <w:rPr>
          <w:rFonts w:asciiTheme="minorHAnsi" w:hAnsiTheme="minorHAnsi"/>
        </w:rPr>
      </w:pPr>
      <w:r w:rsidRPr="009D40B8">
        <w:rPr>
          <w:rFonts w:asciiTheme="minorHAnsi" w:hAnsiTheme="minorHAnsi"/>
        </w:rPr>
        <w:t>“From the north” became a general term from which terrible things will come</w:t>
      </w:r>
    </w:p>
    <w:p w14:paraId="1945A997" w14:textId="65A42BAB" w:rsidR="00563932" w:rsidRPr="00563932" w:rsidRDefault="00563932" w:rsidP="00563932">
      <w:pPr>
        <w:pStyle w:val="ListParagraph"/>
        <w:numPr>
          <w:ilvl w:val="1"/>
          <w:numId w:val="3"/>
        </w:numPr>
        <w:rPr>
          <w:rFonts w:asciiTheme="minorHAnsi" w:hAnsiTheme="minorHAnsi"/>
        </w:rPr>
      </w:pPr>
      <w:r w:rsidRPr="00563932">
        <w:rPr>
          <w:rFonts w:asciiTheme="minorHAnsi" w:hAnsiTheme="minorHAnsi"/>
        </w:rPr>
        <w:t>Great cloud w/ fire flashing</w:t>
      </w:r>
      <w:r w:rsidR="009010E0" w:rsidRPr="009D40B8">
        <w:rPr>
          <w:rFonts w:asciiTheme="minorHAnsi" w:hAnsiTheme="minorHAnsi"/>
        </w:rPr>
        <w:t xml:space="preserve"> </w:t>
      </w:r>
      <w:r w:rsidR="00702A45" w:rsidRPr="009D40B8">
        <w:rPr>
          <w:rFonts w:asciiTheme="minorHAnsi" w:hAnsiTheme="minorHAnsi"/>
        </w:rPr>
        <w:t>[</w:t>
      </w:r>
      <w:r w:rsidR="009010E0" w:rsidRPr="009D40B8">
        <w:rPr>
          <w:rFonts w:asciiTheme="minorHAnsi" w:hAnsiTheme="minorHAnsi"/>
        </w:rPr>
        <w:t>lightening</w:t>
      </w:r>
      <w:r w:rsidR="00702A45" w:rsidRPr="009D40B8">
        <w:rPr>
          <w:rFonts w:asciiTheme="minorHAnsi" w:hAnsiTheme="minorHAnsi"/>
        </w:rPr>
        <w:t>?]. Shades of Mt. Sinai.</w:t>
      </w:r>
    </w:p>
    <w:p w14:paraId="2087B330" w14:textId="77777777" w:rsidR="00563932" w:rsidRPr="00563932" w:rsidRDefault="00563932" w:rsidP="00563932">
      <w:pPr>
        <w:pStyle w:val="ListParagraph"/>
        <w:numPr>
          <w:ilvl w:val="1"/>
          <w:numId w:val="3"/>
        </w:numPr>
        <w:rPr>
          <w:rFonts w:asciiTheme="minorHAnsi" w:hAnsiTheme="minorHAnsi"/>
        </w:rPr>
      </w:pPr>
      <w:r w:rsidRPr="00563932">
        <w:rPr>
          <w:rFonts w:asciiTheme="minorHAnsi" w:hAnsiTheme="minorHAnsi"/>
        </w:rPr>
        <w:t>Bright light around (coronal glow)</w:t>
      </w:r>
    </w:p>
    <w:p w14:paraId="10F20E29" w14:textId="1A1FCE50" w:rsidR="00563932" w:rsidRPr="00563932" w:rsidRDefault="00563932" w:rsidP="00563932">
      <w:pPr>
        <w:pStyle w:val="ListParagraph"/>
        <w:numPr>
          <w:ilvl w:val="1"/>
          <w:numId w:val="3"/>
        </w:numPr>
        <w:rPr>
          <w:rFonts w:asciiTheme="minorHAnsi" w:hAnsiTheme="minorHAnsi"/>
        </w:rPr>
      </w:pPr>
      <w:r w:rsidRPr="00563932">
        <w:rPr>
          <w:rFonts w:asciiTheme="minorHAnsi" w:hAnsiTheme="minorHAnsi"/>
        </w:rPr>
        <w:t>Glowing metal in the midst</w:t>
      </w:r>
      <w:r w:rsidR="009010E0" w:rsidRPr="009D40B8">
        <w:rPr>
          <w:rFonts w:asciiTheme="minorHAnsi" w:hAnsiTheme="minorHAnsi"/>
        </w:rPr>
        <w:t xml:space="preserve"> (as though something is being forged</w:t>
      </w:r>
      <w:r w:rsidR="00A839C6" w:rsidRPr="009D40B8">
        <w:rPr>
          <w:rFonts w:asciiTheme="minorHAnsi" w:hAnsiTheme="minorHAnsi"/>
        </w:rPr>
        <w:t>)</w:t>
      </w:r>
    </w:p>
    <w:p w14:paraId="675612F3" w14:textId="2C3BB8EA" w:rsidR="00FD390B" w:rsidRPr="009D40B8" w:rsidRDefault="00FD390B" w:rsidP="00BF1814">
      <w:pPr>
        <w:pStyle w:val="ListParagraph"/>
        <w:numPr>
          <w:ilvl w:val="0"/>
          <w:numId w:val="3"/>
        </w:numPr>
        <w:rPr>
          <w:rFonts w:asciiTheme="minorHAnsi" w:hAnsiTheme="minorHAnsi"/>
        </w:rPr>
      </w:pPr>
      <w:r w:rsidRPr="009D40B8">
        <w:rPr>
          <w:rFonts w:asciiTheme="minorHAnsi" w:hAnsiTheme="minorHAnsi"/>
        </w:rPr>
        <w:lastRenderedPageBreak/>
        <w:t xml:space="preserve">Verse 5: Four living </w:t>
      </w:r>
      <w:r w:rsidR="009175B6" w:rsidRPr="009D40B8">
        <w:rPr>
          <w:rFonts w:asciiTheme="minorHAnsi" w:hAnsiTheme="minorHAnsi"/>
        </w:rPr>
        <w:t>beings.</w:t>
      </w:r>
      <w:r w:rsidR="00BF1814" w:rsidRPr="009D40B8">
        <w:rPr>
          <w:rFonts w:asciiTheme="minorHAnsi" w:hAnsiTheme="minorHAnsi"/>
        </w:rPr>
        <w:t xml:space="preserve"> </w:t>
      </w:r>
      <w:r w:rsidR="002E3EB7" w:rsidRPr="009D40B8">
        <w:rPr>
          <w:rFonts w:asciiTheme="minorHAnsi" w:hAnsiTheme="minorHAnsi"/>
        </w:rPr>
        <w:t xml:space="preserve">The word for “living being” or “living creature” is used </w:t>
      </w:r>
      <w:r w:rsidR="005B52BA" w:rsidRPr="009D40B8">
        <w:rPr>
          <w:rFonts w:asciiTheme="minorHAnsi" w:hAnsiTheme="minorHAnsi"/>
        </w:rPr>
        <w:t>of humans as well.</w:t>
      </w:r>
    </w:p>
    <w:p w14:paraId="36F945E0" w14:textId="4D83E6FD" w:rsidR="00CA0F3C" w:rsidRPr="009D40B8" w:rsidRDefault="00541629" w:rsidP="00BF1814">
      <w:pPr>
        <w:pStyle w:val="ListParagraph"/>
        <w:numPr>
          <w:ilvl w:val="0"/>
          <w:numId w:val="3"/>
        </w:numPr>
        <w:rPr>
          <w:rFonts w:asciiTheme="minorHAnsi" w:hAnsiTheme="minorHAnsi"/>
        </w:rPr>
      </w:pPr>
      <w:r w:rsidRPr="009D40B8">
        <w:rPr>
          <w:rFonts w:asciiTheme="minorHAnsi" w:hAnsiTheme="minorHAnsi"/>
        </w:rPr>
        <w:t>VERSES 6 – 14: DESCRIPTION OF THE BEINGS</w:t>
      </w:r>
    </w:p>
    <w:p w14:paraId="4D7C6E18" w14:textId="16678A8C" w:rsidR="006A1AF9" w:rsidRPr="009D40B8" w:rsidRDefault="006A1AF9" w:rsidP="00D416B8">
      <w:pPr>
        <w:pStyle w:val="ListParagraph"/>
        <w:numPr>
          <w:ilvl w:val="1"/>
          <w:numId w:val="3"/>
        </w:numPr>
        <w:rPr>
          <w:rFonts w:asciiTheme="minorHAnsi" w:hAnsiTheme="minorHAnsi"/>
        </w:rPr>
      </w:pPr>
      <w:r w:rsidRPr="009D40B8">
        <w:rPr>
          <w:rFonts w:asciiTheme="minorHAnsi" w:hAnsiTheme="minorHAnsi"/>
        </w:rPr>
        <w:t xml:space="preserve">Vs. 6: </w:t>
      </w:r>
      <w:r w:rsidR="00195FD0" w:rsidRPr="009D40B8">
        <w:rPr>
          <w:rFonts w:asciiTheme="minorHAnsi" w:hAnsiTheme="minorHAnsi"/>
        </w:rPr>
        <w:t>F</w:t>
      </w:r>
      <w:r w:rsidRPr="009D40B8">
        <w:rPr>
          <w:rFonts w:asciiTheme="minorHAnsi" w:hAnsiTheme="minorHAnsi"/>
        </w:rPr>
        <w:t>our faces and four wings</w:t>
      </w:r>
    </w:p>
    <w:p w14:paraId="4CEEB95B" w14:textId="77D25CD2" w:rsidR="00FA53F9" w:rsidRPr="009D40B8" w:rsidRDefault="006A1AF9" w:rsidP="00D416B8">
      <w:pPr>
        <w:pStyle w:val="ListParagraph"/>
        <w:numPr>
          <w:ilvl w:val="1"/>
          <w:numId w:val="3"/>
        </w:numPr>
        <w:rPr>
          <w:rFonts w:asciiTheme="minorHAnsi" w:hAnsiTheme="minorHAnsi"/>
        </w:rPr>
      </w:pPr>
      <w:r w:rsidRPr="009D40B8">
        <w:rPr>
          <w:rFonts w:asciiTheme="minorHAnsi" w:hAnsiTheme="minorHAnsi"/>
        </w:rPr>
        <w:t xml:space="preserve">Vs. 7: </w:t>
      </w:r>
      <w:r w:rsidR="00195FD0" w:rsidRPr="009D40B8">
        <w:rPr>
          <w:rFonts w:asciiTheme="minorHAnsi" w:hAnsiTheme="minorHAnsi"/>
        </w:rPr>
        <w:t>L</w:t>
      </w:r>
      <w:r w:rsidRPr="009D40B8">
        <w:rPr>
          <w:rFonts w:asciiTheme="minorHAnsi" w:hAnsiTheme="minorHAnsi"/>
        </w:rPr>
        <w:t>egs like a calf’s foot made w/ burnished bronze</w:t>
      </w:r>
    </w:p>
    <w:p w14:paraId="7B8456B1" w14:textId="42ACEBDD" w:rsidR="005E5648" w:rsidRPr="009D40B8" w:rsidRDefault="00FA53F9" w:rsidP="00D416B8">
      <w:pPr>
        <w:pStyle w:val="ListParagraph"/>
        <w:numPr>
          <w:ilvl w:val="1"/>
          <w:numId w:val="3"/>
        </w:numPr>
        <w:rPr>
          <w:rFonts w:asciiTheme="minorHAnsi" w:hAnsiTheme="minorHAnsi"/>
        </w:rPr>
      </w:pPr>
      <w:r w:rsidRPr="009D40B8">
        <w:rPr>
          <w:rFonts w:asciiTheme="minorHAnsi" w:hAnsiTheme="minorHAnsi"/>
        </w:rPr>
        <w:t xml:space="preserve">Vs. 8: </w:t>
      </w:r>
      <w:r w:rsidR="00B1285D" w:rsidRPr="009D40B8">
        <w:rPr>
          <w:rFonts w:asciiTheme="minorHAnsi" w:hAnsiTheme="minorHAnsi"/>
        </w:rPr>
        <w:t>H</w:t>
      </w:r>
      <w:r w:rsidRPr="009D40B8">
        <w:rPr>
          <w:rFonts w:asciiTheme="minorHAnsi" w:hAnsiTheme="minorHAnsi"/>
        </w:rPr>
        <w:t>uman hands on the</w:t>
      </w:r>
      <w:r w:rsidR="005E5648" w:rsidRPr="009D40B8">
        <w:rPr>
          <w:rFonts w:asciiTheme="minorHAnsi" w:hAnsiTheme="minorHAnsi"/>
        </w:rPr>
        <w:t xml:space="preserve"> sides of the beings</w:t>
      </w:r>
    </w:p>
    <w:p w14:paraId="21F3D827" w14:textId="2445CA68" w:rsidR="005E5648" w:rsidRPr="009D40B8" w:rsidRDefault="005E5648" w:rsidP="00D416B8">
      <w:pPr>
        <w:pStyle w:val="ListParagraph"/>
        <w:numPr>
          <w:ilvl w:val="1"/>
          <w:numId w:val="3"/>
        </w:numPr>
        <w:rPr>
          <w:rFonts w:asciiTheme="minorHAnsi" w:hAnsiTheme="minorHAnsi"/>
        </w:rPr>
      </w:pPr>
      <w:r w:rsidRPr="009D40B8">
        <w:rPr>
          <w:rFonts w:asciiTheme="minorHAnsi" w:hAnsiTheme="minorHAnsi"/>
        </w:rPr>
        <w:t xml:space="preserve">Vs. 9: </w:t>
      </w:r>
      <w:r w:rsidR="00B1285D" w:rsidRPr="009D40B8">
        <w:rPr>
          <w:rFonts w:asciiTheme="minorHAnsi" w:hAnsiTheme="minorHAnsi"/>
        </w:rPr>
        <w:t>T</w:t>
      </w:r>
      <w:r w:rsidRPr="009D40B8">
        <w:rPr>
          <w:rFonts w:asciiTheme="minorHAnsi" w:hAnsiTheme="minorHAnsi"/>
        </w:rPr>
        <w:t>he wings touched one another; the beings could move without turning</w:t>
      </w:r>
    </w:p>
    <w:p w14:paraId="169DF9D9" w14:textId="10F15BF3" w:rsidR="00D416B8" w:rsidRPr="009D40B8" w:rsidRDefault="005E5648" w:rsidP="00D416B8">
      <w:pPr>
        <w:pStyle w:val="ListParagraph"/>
        <w:numPr>
          <w:ilvl w:val="1"/>
          <w:numId w:val="3"/>
        </w:numPr>
        <w:rPr>
          <w:rFonts w:asciiTheme="minorHAnsi" w:hAnsiTheme="minorHAnsi"/>
        </w:rPr>
      </w:pPr>
      <w:r w:rsidRPr="009D40B8">
        <w:rPr>
          <w:rFonts w:asciiTheme="minorHAnsi" w:hAnsiTheme="minorHAnsi"/>
        </w:rPr>
        <w:t xml:space="preserve">Vs. 10: </w:t>
      </w:r>
      <w:r w:rsidR="00B1285D" w:rsidRPr="009D40B8">
        <w:rPr>
          <w:rFonts w:asciiTheme="minorHAnsi" w:hAnsiTheme="minorHAnsi"/>
        </w:rPr>
        <w:t>T</w:t>
      </w:r>
      <w:r w:rsidR="00975DB5" w:rsidRPr="009D40B8">
        <w:rPr>
          <w:rFonts w:asciiTheme="minorHAnsi" w:hAnsiTheme="minorHAnsi"/>
        </w:rPr>
        <w:t>he four faces: man, lion, ox, eagle</w:t>
      </w:r>
    </w:p>
    <w:p w14:paraId="7111AB1B" w14:textId="2827237D" w:rsidR="00975DB5" w:rsidRPr="009D40B8" w:rsidRDefault="00975DB5" w:rsidP="00D416B8">
      <w:pPr>
        <w:pStyle w:val="ListParagraph"/>
        <w:numPr>
          <w:ilvl w:val="1"/>
          <w:numId w:val="3"/>
        </w:numPr>
        <w:rPr>
          <w:rFonts w:asciiTheme="minorHAnsi" w:hAnsiTheme="minorHAnsi"/>
        </w:rPr>
      </w:pPr>
      <w:r w:rsidRPr="009D40B8">
        <w:rPr>
          <w:rFonts w:asciiTheme="minorHAnsi" w:hAnsiTheme="minorHAnsi"/>
        </w:rPr>
        <w:t xml:space="preserve">Vs. 11: </w:t>
      </w:r>
      <w:r w:rsidR="00B1285D" w:rsidRPr="009D40B8">
        <w:rPr>
          <w:rFonts w:asciiTheme="minorHAnsi" w:hAnsiTheme="minorHAnsi"/>
        </w:rPr>
        <w:t>T</w:t>
      </w:r>
      <w:r w:rsidRPr="009D40B8">
        <w:rPr>
          <w:rFonts w:asciiTheme="minorHAnsi" w:hAnsiTheme="minorHAnsi"/>
        </w:rPr>
        <w:t>wo wings spread out and touching; two covering t</w:t>
      </w:r>
      <w:r w:rsidR="00A652EF" w:rsidRPr="009D40B8">
        <w:rPr>
          <w:rFonts w:asciiTheme="minorHAnsi" w:hAnsiTheme="minorHAnsi"/>
        </w:rPr>
        <w:t>heir bodies</w:t>
      </w:r>
    </w:p>
    <w:p w14:paraId="54A4C036" w14:textId="28C1642A" w:rsidR="00A652EF" w:rsidRPr="009D40B8" w:rsidRDefault="00A652EF" w:rsidP="00D416B8">
      <w:pPr>
        <w:pStyle w:val="ListParagraph"/>
        <w:numPr>
          <w:ilvl w:val="1"/>
          <w:numId w:val="3"/>
        </w:numPr>
        <w:rPr>
          <w:rFonts w:asciiTheme="minorHAnsi" w:hAnsiTheme="minorHAnsi"/>
        </w:rPr>
      </w:pPr>
      <w:r w:rsidRPr="009D40B8">
        <w:rPr>
          <w:rFonts w:asciiTheme="minorHAnsi" w:hAnsiTheme="minorHAnsi"/>
        </w:rPr>
        <w:t xml:space="preserve">Vs. 12: </w:t>
      </w:r>
      <w:r w:rsidR="00B1285D" w:rsidRPr="009D40B8">
        <w:rPr>
          <w:rFonts w:asciiTheme="minorHAnsi" w:hAnsiTheme="minorHAnsi"/>
        </w:rPr>
        <w:t>P</w:t>
      </w:r>
      <w:r w:rsidR="003A2842" w:rsidRPr="009D40B8">
        <w:rPr>
          <w:rFonts w:asciiTheme="minorHAnsi" w:hAnsiTheme="minorHAnsi"/>
        </w:rPr>
        <w:t>icks up from vs. 9</w:t>
      </w:r>
      <w:r w:rsidR="00A57A7C" w:rsidRPr="009D40B8">
        <w:rPr>
          <w:rFonts w:asciiTheme="minorHAnsi" w:hAnsiTheme="minorHAnsi"/>
        </w:rPr>
        <w:t xml:space="preserve"> concerning movement</w:t>
      </w:r>
    </w:p>
    <w:p w14:paraId="406BC2B9" w14:textId="61857191" w:rsidR="00A57A7C" w:rsidRPr="009D40B8" w:rsidRDefault="00A57A7C" w:rsidP="00A57A7C">
      <w:pPr>
        <w:pStyle w:val="ListParagraph"/>
        <w:numPr>
          <w:ilvl w:val="2"/>
          <w:numId w:val="3"/>
        </w:numPr>
        <w:rPr>
          <w:rFonts w:asciiTheme="minorHAnsi" w:hAnsiTheme="minorHAnsi"/>
        </w:rPr>
      </w:pPr>
      <w:r w:rsidRPr="009D40B8">
        <w:rPr>
          <w:rFonts w:asciiTheme="minorHAnsi" w:hAnsiTheme="minorHAnsi"/>
        </w:rPr>
        <w:t>They would go the way the spirit directed them</w:t>
      </w:r>
    </w:p>
    <w:p w14:paraId="5762B12C" w14:textId="00A209EF" w:rsidR="00A57A7C" w:rsidRPr="009D40B8" w:rsidRDefault="00A57A7C" w:rsidP="00A57A7C">
      <w:pPr>
        <w:pStyle w:val="ListParagraph"/>
        <w:numPr>
          <w:ilvl w:val="2"/>
          <w:numId w:val="3"/>
        </w:numPr>
        <w:rPr>
          <w:rFonts w:asciiTheme="minorHAnsi" w:hAnsiTheme="minorHAnsi"/>
        </w:rPr>
      </w:pPr>
      <w:r w:rsidRPr="009D40B8">
        <w:rPr>
          <w:rFonts w:asciiTheme="minorHAnsi" w:hAnsiTheme="minorHAnsi"/>
        </w:rPr>
        <w:t>But the word for spirit and for wind (</w:t>
      </w:r>
      <w:r w:rsidR="002E6510" w:rsidRPr="009D40B8">
        <w:rPr>
          <w:rFonts w:asciiTheme="minorHAnsi" w:hAnsiTheme="minorHAnsi"/>
        </w:rPr>
        <w:t xml:space="preserve">Heb. </w:t>
      </w:r>
      <w:proofErr w:type="spellStart"/>
      <w:r w:rsidRPr="009D40B8">
        <w:rPr>
          <w:rFonts w:asciiTheme="minorHAnsi" w:hAnsiTheme="minorHAnsi"/>
          <w:i/>
          <w:iCs/>
        </w:rPr>
        <w:t>ruach</w:t>
      </w:r>
      <w:proofErr w:type="spellEnd"/>
      <w:r w:rsidRPr="009D40B8">
        <w:rPr>
          <w:rFonts w:asciiTheme="minorHAnsi" w:hAnsiTheme="minorHAnsi"/>
        </w:rPr>
        <w:t>) is the same, so it may be the wind was blowing them in on</w:t>
      </w:r>
      <w:r w:rsidR="002E6510" w:rsidRPr="009D40B8">
        <w:rPr>
          <w:rFonts w:asciiTheme="minorHAnsi" w:hAnsiTheme="minorHAnsi"/>
        </w:rPr>
        <w:t>e</w:t>
      </w:r>
      <w:r w:rsidRPr="009D40B8">
        <w:rPr>
          <w:rFonts w:asciiTheme="minorHAnsi" w:hAnsiTheme="minorHAnsi"/>
        </w:rPr>
        <w:t xml:space="preserve"> direction or the other.</w:t>
      </w:r>
    </w:p>
    <w:p w14:paraId="6CAFB157" w14:textId="50B59BC9" w:rsidR="005B6B7F" w:rsidRPr="009D40B8" w:rsidRDefault="005B6B7F" w:rsidP="005B6B7F">
      <w:pPr>
        <w:pStyle w:val="ListParagraph"/>
        <w:numPr>
          <w:ilvl w:val="1"/>
          <w:numId w:val="3"/>
        </w:numPr>
        <w:rPr>
          <w:rFonts w:asciiTheme="minorHAnsi" w:hAnsiTheme="minorHAnsi"/>
        </w:rPr>
      </w:pPr>
      <w:r w:rsidRPr="009D40B8">
        <w:rPr>
          <w:rFonts w:asciiTheme="minorHAnsi" w:hAnsiTheme="minorHAnsi"/>
        </w:rPr>
        <w:t>Vs. 13</w:t>
      </w:r>
    </w:p>
    <w:p w14:paraId="62265FFC" w14:textId="2D141CA7" w:rsidR="005B6B7F" w:rsidRPr="009D40B8" w:rsidRDefault="005B6B7F" w:rsidP="005B6B7F">
      <w:pPr>
        <w:pStyle w:val="ListParagraph"/>
        <w:numPr>
          <w:ilvl w:val="2"/>
          <w:numId w:val="3"/>
        </w:numPr>
        <w:rPr>
          <w:rFonts w:asciiTheme="minorHAnsi" w:hAnsiTheme="minorHAnsi"/>
        </w:rPr>
      </w:pPr>
      <w:r w:rsidRPr="009D40B8">
        <w:rPr>
          <w:rFonts w:asciiTheme="minorHAnsi" w:hAnsiTheme="minorHAnsi"/>
        </w:rPr>
        <w:t>Burning coals of fire</w:t>
      </w:r>
      <w:r w:rsidR="00B1285D" w:rsidRPr="009D40B8">
        <w:rPr>
          <w:rFonts w:asciiTheme="minorHAnsi" w:hAnsiTheme="minorHAnsi"/>
        </w:rPr>
        <w:t xml:space="preserve"> (uses for judgment in </w:t>
      </w:r>
      <w:r w:rsidR="00832808" w:rsidRPr="009D40B8">
        <w:rPr>
          <w:rFonts w:asciiTheme="minorHAnsi" w:hAnsiTheme="minorHAnsi"/>
        </w:rPr>
        <w:t>chap. 10; note also Is chapter 6)</w:t>
      </w:r>
    </w:p>
    <w:p w14:paraId="14D5E665" w14:textId="08EE148C" w:rsidR="005B6B7F" w:rsidRPr="009D40B8" w:rsidRDefault="005B6B7F" w:rsidP="005B6B7F">
      <w:pPr>
        <w:pStyle w:val="ListParagraph"/>
        <w:numPr>
          <w:ilvl w:val="2"/>
          <w:numId w:val="3"/>
        </w:numPr>
        <w:rPr>
          <w:rFonts w:asciiTheme="minorHAnsi" w:hAnsiTheme="minorHAnsi"/>
        </w:rPr>
      </w:pPr>
      <w:r w:rsidRPr="009D40B8">
        <w:rPr>
          <w:rFonts w:asciiTheme="minorHAnsi" w:hAnsiTheme="minorHAnsi"/>
        </w:rPr>
        <w:t>Darting torches</w:t>
      </w:r>
      <w:r w:rsidR="00832808" w:rsidRPr="009D40B8">
        <w:rPr>
          <w:rFonts w:asciiTheme="minorHAnsi" w:hAnsiTheme="minorHAnsi"/>
        </w:rPr>
        <w:t xml:space="preserve"> (reference to Eden)</w:t>
      </w:r>
    </w:p>
    <w:p w14:paraId="44952AC3" w14:textId="149EA261" w:rsidR="005B6B7F" w:rsidRPr="009D40B8" w:rsidRDefault="005B6B7F" w:rsidP="005B6B7F">
      <w:pPr>
        <w:pStyle w:val="ListParagraph"/>
        <w:numPr>
          <w:ilvl w:val="2"/>
          <w:numId w:val="3"/>
        </w:numPr>
        <w:rPr>
          <w:rFonts w:asciiTheme="minorHAnsi" w:hAnsiTheme="minorHAnsi"/>
        </w:rPr>
      </w:pPr>
      <w:r w:rsidRPr="009D40B8">
        <w:rPr>
          <w:rFonts w:asciiTheme="minorHAnsi" w:hAnsiTheme="minorHAnsi"/>
        </w:rPr>
        <w:t>Lightning</w:t>
      </w:r>
      <w:r w:rsidR="00832808" w:rsidRPr="009D40B8">
        <w:rPr>
          <w:rFonts w:asciiTheme="minorHAnsi" w:hAnsiTheme="minorHAnsi"/>
        </w:rPr>
        <w:t xml:space="preserve"> </w:t>
      </w:r>
      <w:r w:rsidR="00702A45" w:rsidRPr="009D40B8">
        <w:rPr>
          <w:rFonts w:asciiTheme="minorHAnsi" w:hAnsiTheme="minorHAnsi"/>
        </w:rPr>
        <w:t>(back to Sinai)</w:t>
      </w:r>
    </w:p>
    <w:p w14:paraId="00893896" w14:textId="2AE59E9C" w:rsidR="00C45CAD" w:rsidRPr="009D40B8" w:rsidRDefault="005B6B7F" w:rsidP="00EC0AF1">
      <w:pPr>
        <w:pStyle w:val="ListParagraph"/>
        <w:numPr>
          <w:ilvl w:val="1"/>
          <w:numId w:val="3"/>
        </w:numPr>
        <w:rPr>
          <w:rFonts w:asciiTheme="minorHAnsi" w:hAnsiTheme="minorHAnsi"/>
        </w:rPr>
      </w:pPr>
      <w:r w:rsidRPr="009D40B8">
        <w:rPr>
          <w:rFonts w:asciiTheme="minorHAnsi" w:hAnsiTheme="minorHAnsi"/>
        </w:rPr>
        <w:t xml:space="preserve">Vs. 14: </w:t>
      </w:r>
      <w:r w:rsidR="00702A45" w:rsidRPr="009D40B8">
        <w:rPr>
          <w:rFonts w:asciiTheme="minorHAnsi" w:hAnsiTheme="minorHAnsi"/>
        </w:rPr>
        <w:t>B</w:t>
      </w:r>
      <w:r w:rsidRPr="009D40B8">
        <w:rPr>
          <w:rFonts w:asciiTheme="minorHAnsi" w:hAnsiTheme="minorHAnsi"/>
        </w:rPr>
        <w:t xml:space="preserve">eings running to and </w:t>
      </w:r>
      <w:proofErr w:type="spellStart"/>
      <w:r w:rsidRPr="009D40B8">
        <w:rPr>
          <w:rFonts w:asciiTheme="minorHAnsi" w:hAnsiTheme="minorHAnsi"/>
        </w:rPr>
        <w:t>fro</w:t>
      </w:r>
      <w:proofErr w:type="spellEnd"/>
      <w:r w:rsidRPr="009D40B8">
        <w:rPr>
          <w:rFonts w:asciiTheme="minorHAnsi" w:hAnsiTheme="minorHAnsi"/>
        </w:rPr>
        <w:t>—very kinetic!</w:t>
      </w:r>
    </w:p>
    <w:p w14:paraId="16CBD43C" w14:textId="44961AC6" w:rsidR="00EC0AF1" w:rsidRPr="009D40B8" w:rsidRDefault="00541629" w:rsidP="00EC0AF1">
      <w:pPr>
        <w:pStyle w:val="ListParagraph"/>
        <w:numPr>
          <w:ilvl w:val="0"/>
          <w:numId w:val="3"/>
        </w:numPr>
        <w:rPr>
          <w:rFonts w:asciiTheme="minorHAnsi" w:hAnsiTheme="minorHAnsi"/>
        </w:rPr>
      </w:pPr>
      <w:r w:rsidRPr="009D40B8">
        <w:rPr>
          <w:rFonts w:asciiTheme="minorHAnsi" w:hAnsiTheme="minorHAnsi"/>
        </w:rPr>
        <w:t>VERSES 15 – 22 THE WHEELS</w:t>
      </w:r>
    </w:p>
    <w:p w14:paraId="06F2F98B" w14:textId="35B2ADE1" w:rsidR="00EC0AF1" w:rsidRPr="009D40B8" w:rsidRDefault="00EC0AF1" w:rsidP="00EC0AF1">
      <w:pPr>
        <w:pStyle w:val="ListParagraph"/>
        <w:numPr>
          <w:ilvl w:val="1"/>
          <w:numId w:val="3"/>
        </w:numPr>
        <w:rPr>
          <w:rFonts w:asciiTheme="minorHAnsi" w:hAnsiTheme="minorHAnsi"/>
        </w:rPr>
      </w:pPr>
      <w:r w:rsidRPr="009D40B8">
        <w:rPr>
          <w:rFonts w:asciiTheme="minorHAnsi" w:hAnsiTheme="minorHAnsi"/>
        </w:rPr>
        <w:t xml:space="preserve">Vs. 15: </w:t>
      </w:r>
      <w:r w:rsidR="00426311" w:rsidRPr="009D40B8">
        <w:rPr>
          <w:rFonts w:asciiTheme="minorHAnsi" w:hAnsiTheme="minorHAnsi"/>
        </w:rPr>
        <w:t>O</w:t>
      </w:r>
      <w:r w:rsidR="0058677E" w:rsidRPr="009D40B8">
        <w:rPr>
          <w:rFonts w:asciiTheme="minorHAnsi" w:hAnsiTheme="minorHAnsi"/>
        </w:rPr>
        <w:t xml:space="preserve">ne wheel on earth (or ground) for </w:t>
      </w:r>
      <w:r w:rsidR="00AD0C13" w:rsidRPr="009D40B8">
        <w:rPr>
          <w:rFonts w:asciiTheme="minorHAnsi" w:hAnsiTheme="minorHAnsi"/>
        </w:rPr>
        <w:t xml:space="preserve">each </w:t>
      </w:r>
      <w:r w:rsidR="008506B7" w:rsidRPr="009D40B8">
        <w:rPr>
          <w:rFonts w:asciiTheme="minorHAnsi" w:hAnsiTheme="minorHAnsi"/>
        </w:rPr>
        <w:t>being</w:t>
      </w:r>
    </w:p>
    <w:p w14:paraId="4A1C0E69" w14:textId="0A1AE701" w:rsidR="0058677E" w:rsidRPr="009D40B8" w:rsidRDefault="0058677E" w:rsidP="00EC0AF1">
      <w:pPr>
        <w:pStyle w:val="ListParagraph"/>
        <w:numPr>
          <w:ilvl w:val="1"/>
          <w:numId w:val="3"/>
        </w:numPr>
        <w:rPr>
          <w:rFonts w:asciiTheme="minorHAnsi" w:hAnsiTheme="minorHAnsi"/>
        </w:rPr>
      </w:pPr>
      <w:r w:rsidRPr="009D40B8">
        <w:rPr>
          <w:rFonts w:asciiTheme="minorHAnsi" w:hAnsiTheme="minorHAnsi"/>
        </w:rPr>
        <w:t xml:space="preserve">Vs. 16: </w:t>
      </w:r>
      <w:r w:rsidR="00426311" w:rsidRPr="009D40B8">
        <w:rPr>
          <w:rFonts w:asciiTheme="minorHAnsi" w:hAnsiTheme="minorHAnsi"/>
        </w:rPr>
        <w:t>N</w:t>
      </w:r>
      <w:r w:rsidRPr="009D40B8">
        <w:rPr>
          <w:rFonts w:asciiTheme="minorHAnsi" w:hAnsiTheme="minorHAnsi"/>
        </w:rPr>
        <w:t>ow we have a wheel within a wheel</w:t>
      </w:r>
    </w:p>
    <w:p w14:paraId="0B8C2A9A" w14:textId="797677C5" w:rsidR="0058677E" w:rsidRPr="009D40B8" w:rsidRDefault="00A03E3A" w:rsidP="00EC0AF1">
      <w:pPr>
        <w:pStyle w:val="ListParagraph"/>
        <w:numPr>
          <w:ilvl w:val="1"/>
          <w:numId w:val="3"/>
        </w:numPr>
        <w:rPr>
          <w:rFonts w:asciiTheme="minorHAnsi" w:hAnsiTheme="minorHAnsi"/>
        </w:rPr>
      </w:pPr>
      <w:r w:rsidRPr="009D40B8">
        <w:rPr>
          <w:rFonts w:asciiTheme="minorHAnsi" w:hAnsiTheme="minorHAnsi"/>
        </w:rPr>
        <w:t xml:space="preserve">Vs. 17: </w:t>
      </w:r>
      <w:r w:rsidR="00426311" w:rsidRPr="009D40B8">
        <w:rPr>
          <w:rFonts w:asciiTheme="minorHAnsi" w:hAnsiTheme="minorHAnsi"/>
        </w:rPr>
        <w:t>T</w:t>
      </w:r>
      <w:r w:rsidRPr="009D40B8">
        <w:rPr>
          <w:rFonts w:asciiTheme="minorHAnsi" w:hAnsiTheme="minorHAnsi"/>
        </w:rPr>
        <w:t>he wheels, like the beings, moved without turning</w:t>
      </w:r>
    </w:p>
    <w:p w14:paraId="1BA8910F" w14:textId="63CF130B" w:rsidR="00A03E3A" w:rsidRPr="009D40B8" w:rsidRDefault="00A03E3A" w:rsidP="0072389C">
      <w:pPr>
        <w:pStyle w:val="ListParagraph"/>
        <w:numPr>
          <w:ilvl w:val="1"/>
          <w:numId w:val="3"/>
        </w:numPr>
        <w:rPr>
          <w:rFonts w:asciiTheme="minorHAnsi" w:hAnsiTheme="minorHAnsi"/>
        </w:rPr>
      </w:pPr>
      <w:r w:rsidRPr="009D40B8">
        <w:rPr>
          <w:rFonts w:asciiTheme="minorHAnsi" w:hAnsiTheme="minorHAnsi"/>
        </w:rPr>
        <w:t xml:space="preserve">Vs. 18: </w:t>
      </w:r>
      <w:r w:rsidR="00426311" w:rsidRPr="009D40B8">
        <w:rPr>
          <w:rFonts w:asciiTheme="minorHAnsi" w:hAnsiTheme="minorHAnsi"/>
        </w:rPr>
        <w:t>T</w:t>
      </w:r>
      <w:r w:rsidRPr="009D40B8">
        <w:rPr>
          <w:rFonts w:asciiTheme="minorHAnsi" w:hAnsiTheme="minorHAnsi"/>
        </w:rPr>
        <w:t>he wheels were “lofty” (“grand,” “exalted</w:t>
      </w:r>
      <w:r w:rsidR="00EE0A48" w:rsidRPr="009D40B8">
        <w:rPr>
          <w:rFonts w:asciiTheme="minorHAnsi" w:hAnsiTheme="minorHAnsi"/>
        </w:rPr>
        <w:t>”; in Mod. Heb. “circumference”</w:t>
      </w:r>
      <w:r w:rsidR="00662A05" w:rsidRPr="009D40B8">
        <w:rPr>
          <w:rFonts w:asciiTheme="minorHAnsi" w:hAnsiTheme="minorHAnsi"/>
        </w:rPr>
        <w:t>)</w:t>
      </w:r>
    </w:p>
    <w:p w14:paraId="77D2A9BB" w14:textId="02638BDB" w:rsidR="00EE0A48" w:rsidRPr="009D40B8" w:rsidRDefault="00EE0A48" w:rsidP="0072389C">
      <w:pPr>
        <w:pStyle w:val="ListParagraph"/>
        <w:numPr>
          <w:ilvl w:val="1"/>
          <w:numId w:val="3"/>
        </w:numPr>
        <w:rPr>
          <w:rFonts w:asciiTheme="minorHAnsi" w:hAnsiTheme="minorHAnsi"/>
        </w:rPr>
      </w:pPr>
      <w:r w:rsidRPr="009D40B8">
        <w:rPr>
          <w:rFonts w:asciiTheme="minorHAnsi" w:hAnsiTheme="minorHAnsi"/>
        </w:rPr>
        <w:t xml:space="preserve">Vs. 19: </w:t>
      </w:r>
      <w:r w:rsidR="00426311" w:rsidRPr="009D40B8">
        <w:rPr>
          <w:rFonts w:asciiTheme="minorHAnsi" w:hAnsiTheme="minorHAnsi"/>
        </w:rPr>
        <w:t>T</w:t>
      </w:r>
      <w:r w:rsidRPr="009D40B8">
        <w:rPr>
          <w:rFonts w:asciiTheme="minorHAnsi" w:hAnsiTheme="minorHAnsi"/>
        </w:rPr>
        <w:t xml:space="preserve">he wheels followed the movement of the beings: </w:t>
      </w:r>
      <w:r w:rsidR="005D3F3F" w:rsidRPr="009D40B8">
        <w:rPr>
          <w:rFonts w:asciiTheme="minorHAnsi" w:hAnsiTheme="minorHAnsi"/>
        </w:rPr>
        <w:t xml:space="preserve">front/back: left/right; up/down. The beings are the </w:t>
      </w:r>
      <w:r w:rsidR="005E7313" w:rsidRPr="009D40B8">
        <w:rPr>
          <w:rFonts w:asciiTheme="minorHAnsi" w:hAnsiTheme="minorHAnsi"/>
        </w:rPr>
        <w:t>emotive</w:t>
      </w:r>
      <w:r w:rsidR="005D3F3F" w:rsidRPr="009D40B8">
        <w:rPr>
          <w:rFonts w:asciiTheme="minorHAnsi" w:hAnsiTheme="minorHAnsi"/>
        </w:rPr>
        <w:t xml:space="preserve"> force for the wheels</w:t>
      </w:r>
      <w:r w:rsidR="0003315E" w:rsidRPr="009D40B8">
        <w:rPr>
          <w:rFonts w:asciiTheme="minorHAnsi" w:hAnsiTheme="minorHAnsi"/>
        </w:rPr>
        <w:t xml:space="preserve"> (“for the spirit of the living beings was in the wheels.” [Lit. for the spirit of </w:t>
      </w:r>
      <w:r w:rsidR="004D2B99" w:rsidRPr="009D40B8">
        <w:rPr>
          <w:rFonts w:asciiTheme="minorHAnsi" w:hAnsiTheme="minorHAnsi"/>
          <w:i/>
          <w:iCs/>
        </w:rPr>
        <w:t>the being</w:t>
      </w:r>
      <w:r w:rsidR="004D2B99" w:rsidRPr="009D40B8">
        <w:rPr>
          <w:rFonts w:asciiTheme="minorHAnsi" w:hAnsiTheme="minorHAnsi"/>
        </w:rPr>
        <w:t>.” LXX: “</w:t>
      </w:r>
      <w:r w:rsidR="004D2B99" w:rsidRPr="009D40B8">
        <w:rPr>
          <w:rFonts w:asciiTheme="minorHAnsi" w:hAnsiTheme="minorHAnsi"/>
          <w:i/>
          <w:iCs/>
        </w:rPr>
        <w:t>spirit of life</w:t>
      </w:r>
      <w:r w:rsidR="004D2B99" w:rsidRPr="009D40B8">
        <w:rPr>
          <w:rFonts w:asciiTheme="minorHAnsi" w:hAnsiTheme="minorHAnsi"/>
        </w:rPr>
        <w:t>.]</w:t>
      </w:r>
    </w:p>
    <w:p w14:paraId="4F9BAE11" w14:textId="5BE23D40" w:rsidR="005E7313" w:rsidRPr="009D40B8" w:rsidRDefault="005E7313" w:rsidP="0072389C">
      <w:pPr>
        <w:pStyle w:val="ListParagraph"/>
        <w:numPr>
          <w:ilvl w:val="1"/>
          <w:numId w:val="3"/>
        </w:numPr>
        <w:rPr>
          <w:rFonts w:asciiTheme="minorHAnsi" w:hAnsiTheme="minorHAnsi"/>
        </w:rPr>
      </w:pPr>
      <w:r w:rsidRPr="009D40B8">
        <w:rPr>
          <w:rFonts w:asciiTheme="minorHAnsi" w:hAnsiTheme="minorHAnsi"/>
        </w:rPr>
        <w:t xml:space="preserve">Vs. 20: </w:t>
      </w:r>
      <w:r w:rsidR="003B2038" w:rsidRPr="009D40B8">
        <w:rPr>
          <w:rFonts w:asciiTheme="minorHAnsi" w:hAnsiTheme="minorHAnsi"/>
        </w:rPr>
        <w:t>“them” refers to the beings</w:t>
      </w:r>
    </w:p>
    <w:p w14:paraId="1154A050" w14:textId="49D84B4D" w:rsidR="003B2038" w:rsidRPr="009D40B8" w:rsidRDefault="003B2038" w:rsidP="003B2038">
      <w:pPr>
        <w:pStyle w:val="ListParagraph"/>
        <w:numPr>
          <w:ilvl w:val="2"/>
          <w:numId w:val="3"/>
        </w:numPr>
        <w:rPr>
          <w:rFonts w:asciiTheme="minorHAnsi" w:hAnsiTheme="minorHAnsi"/>
        </w:rPr>
      </w:pPr>
      <w:r w:rsidRPr="009D40B8">
        <w:rPr>
          <w:rFonts w:asciiTheme="minorHAnsi" w:hAnsiTheme="minorHAnsi"/>
        </w:rPr>
        <w:t>The</w:t>
      </w:r>
      <w:r w:rsidR="001B1723" w:rsidRPr="009D40B8">
        <w:rPr>
          <w:rFonts w:asciiTheme="minorHAnsi" w:hAnsiTheme="minorHAnsi"/>
        </w:rPr>
        <w:t xml:space="preserve"> </w:t>
      </w:r>
      <w:r w:rsidRPr="009D40B8">
        <w:rPr>
          <w:rFonts w:asciiTheme="minorHAnsi" w:hAnsiTheme="minorHAnsi"/>
        </w:rPr>
        <w:t>wind (</w:t>
      </w:r>
      <w:proofErr w:type="spellStart"/>
      <w:r w:rsidRPr="009D40B8">
        <w:rPr>
          <w:rFonts w:asciiTheme="minorHAnsi" w:hAnsiTheme="minorHAnsi"/>
          <w:i/>
          <w:iCs/>
        </w:rPr>
        <w:t>ruach</w:t>
      </w:r>
      <w:proofErr w:type="spellEnd"/>
      <w:r w:rsidRPr="009D40B8">
        <w:rPr>
          <w:rFonts w:asciiTheme="minorHAnsi" w:hAnsiTheme="minorHAnsi"/>
        </w:rPr>
        <w:t xml:space="preserve">) </w:t>
      </w:r>
      <w:r w:rsidR="001B1723" w:rsidRPr="009D40B8">
        <w:rPr>
          <w:rFonts w:asciiTheme="minorHAnsi" w:hAnsiTheme="minorHAnsi"/>
        </w:rPr>
        <w:t xml:space="preserve">[of the storm?] </w:t>
      </w:r>
      <w:r w:rsidR="001B5F5D" w:rsidRPr="009D40B8">
        <w:rPr>
          <w:rFonts w:asciiTheme="minorHAnsi" w:hAnsiTheme="minorHAnsi"/>
        </w:rPr>
        <w:t>was the driving force for the beings</w:t>
      </w:r>
    </w:p>
    <w:p w14:paraId="07B60572" w14:textId="09CDB612" w:rsidR="001B5F5D" w:rsidRPr="009D40B8" w:rsidRDefault="001B5F5D" w:rsidP="003B2038">
      <w:pPr>
        <w:pStyle w:val="ListParagraph"/>
        <w:numPr>
          <w:ilvl w:val="2"/>
          <w:numId w:val="3"/>
        </w:numPr>
        <w:rPr>
          <w:rFonts w:asciiTheme="minorHAnsi" w:hAnsiTheme="minorHAnsi"/>
        </w:rPr>
      </w:pPr>
      <w:r w:rsidRPr="009D40B8">
        <w:rPr>
          <w:rFonts w:asciiTheme="minorHAnsi" w:hAnsiTheme="minorHAnsi"/>
        </w:rPr>
        <w:t>The spirit (</w:t>
      </w:r>
      <w:proofErr w:type="spellStart"/>
      <w:r w:rsidRPr="009D40B8">
        <w:rPr>
          <w:rFonts w:asciiTheme="minorHAnsi" w:hAnsiTheme="minorHAnsi"/>
          <w:i/>
          <w:iCs/>
        </w:rPr>
        <w:t>ruach</w:t>
      </w:r>
      <w:proofErr w:type="spellEnd"/>
      <w:r w:rsidRPr="009D40B8">
        <w:rPr>
          <w:rFonts w:asciiTheme="minorHAnsi" w:hAnsiTheme="minorHAnsi"/>
        </w:rPr>
        <w:t>) of the beings was the driving force for the wheels</w:t>
      </w:r>
    </w:p>
    <w:p w14:paraId="33CE9600" w14:textId="1E019EA2" w:rsidR="001B1723" w:rsidRPr="009D40B8" w:rsidRDefault="001B1723" w:rsidP="003B2038">
      <w:pPr>
        <w:pStyle w:val="ListParagraph"/>
        <w:numPr>
          <w:ilvl w:val="2"/>
          <w:numId w:val="3"/>
        </w:numPr>
        <w:rPr>
          <w:rFonts w:asciiTheme="minorHAnsi" w:hAnsiTheme="minorHAnsi"/>
        </w:rPr>
      </w:pPr>
      <w:r w:rsidRPr="009D40B8">
        <w:rPr>
          <w:rFonts w:asciiTheme="minorHAnsi" w:hAnsiTheme="minorHAnsi"/>
        </w:rPr>
        <w:t>Volition resides w/ the beings</w:t>
      </w:r>
      <w:r w:rsidR="007C7430" w:rsidRPr="009D40B8">
        <w:rPr>
          <w:rFonts w:asciiTheme="minorHAnsi" w:hAnsiTheme="minorHAnsi"/>
        </w:rPr>
        <w:t>,</w:t>
      </w:r>
      <w:r w:rsidRPr="009D40B8">
        <w:rPr>
          <w:rFonts w:asciiTheme="minorHAnsi" w:hAnsiTheme="minorHAnsi"/>
        </w:rPr>
        <w:t xml:space="preserve"> not w/ the wheels.</w:t>
      </w:r>
    </w:p>
    <w:p w14:paraId="2DE752C4" w14:textId="4D8E0841" w:rsidR="001B5F5D" w:rsidRDefault="008426CB" w:rsidP="001B5F5D">
      <w:pPr>
        <w:pStyle w:val="ListParagraph"/>
        <w:numPr>
          <w:ilvl w:val="1"/>
          <w:numId w:val="3"/>
        </w:numPr>
        <w:rPr>
          <w:rFonts w:asciiTheme="minorHAnsi" w:hAnsiTheme="minorHAnsi"/>
        </w:rPr>
      </w:pPr>
      <w:r w:rsidRPr="009D40B8">
        <w:rPr>
          <w:rFonts w:asciiTheme="minorHAnsi" w:hAnsiTheme="minorHAnsi"/>
        </w:rPr>
        <w:t xml:space="preserve">Vs. 21: </w:t>
      </w:r>
      <w:r w:rsidR="00426311" w:rsidRPr="009D40B8">
        <w:rPr>
          <w:rFonts w:asciiTheme="minorHAnsi" w:hAnsiTheme="minorHAnsi"/>
        </w:rPr>
        <w:t>F</w:t>
      </w:r>
      <w:r w:rsidRPr="009D40B8">
        <w:rPr>
          <w:rFonts w:asciiTheme="minorHAnsi" w:hAnsiTheme="minorHAnsi"/>
        </w:rPr>
        <w:t>urther description of what we find in vss. 19, 20.</w:t>
      </w:r>
    </w:p>
    <w:p w14:paraId="5CDF75C9" w14:textId="3B51DF03" w:rsidR="00541629" w:rsidRPr="009D40B8" w:rsidRDefault="00541629" w:rsidP="00541629">
      <w:pPr>
        <w:pStyle w:val="ListParagraph"/>
        <w:numPr>
          <w:ilvl w:val="0"/>
          <w:numId w:val="3"/>
        </w:numPr>
        <w:rPr>
          <w:rFonts w:asciiTheme="minorHAnsi" w:hAnsiTheme="minorHAnsi"/>
        </w:rPr>
      </w:pPr>
      <w:r>
        <w:rPr>
          <w:rFonts w:asciiTheme="minorHAnsi" w:hAnsiTheme="minorHAnsi"/>
        </w:rPr>
        <w:t xml:space="preserve">VERSES 22 </w:t>
      </w:r>
      <w:r w:rsidR="008707B0">
        <w:rPr>
          <w:rFonts w:asciiTheme="minorHAnsi" w:hAnsiTheme="minorHAnsi"/>
        </w:rPr>
        <w:t>–</w:t>
      </w:r>
      <w:r>
        <w:rPr>
          <w:rFonts w:asciiTheme="minorHAnsi" w:hAnsiTheme="minorHAnsi"/>
        </w:rPr>
        <w:t xml:space="preserve"> 28</w:t>
      </w:r>
      <w:r w:rsidR="008707B0">
        <w:rPr>
          <w:rFonts w:asciiTheme="minorHAnsi" w:hAnsiTheme="minorHAnsi"/>
        </w:rPr>
        <w:t xml:space="preserve"> VISIONS OF GLORY</w:t>
      </w:r>
    </w:p>
    <w:p w14:paraId="21897349" w14:textId="53660665" w:rsidR="00AD0C13" w:rsidRPr="009D40B8" w:rsidRDefault="002E5C37" w:rsidP="008707B0">
      <w:pPr>
        <w:pStyle w:val="ListParagraph"/>
        <w:numPr>
          <w:ilvl w:val="1"/>
          <w:numId w:val="3"/>
        </w:numPr>
        <w:ind w:left="990" w:hanging="630"/>
        <w:rPr>
          <w:rFonts w:asciiTheme="minorHAnsi" w:hAnsiTheme="minorHAnsi"/>
        </w:rPr>
      </w:pPr>
      <w:r w:rsidRPr="009D40B8">
        <w:rPr>
          <w:rFonts w:asciiTheme="minorHAnsi" w:hAnsiTheme="minorHAnsi"/>
        </w:rPr>
        <w:t xml:space="preserve">Vs. 22: </w:t>
      </w:r>
      <w:r w:rsidR="00426311" w:rsidRPr="009D40B8">
        <w:rPr>
          <w:rFonts w:asciiTheme="minorHAnsi" w:hAnsiTheme="minorHAnsi"/>
        </w:rPr>
        <w:t>A</w:t>
      </w:r>
      <w:r w:rsidR="00721752" w:rsidRPr="009D40B8">
        <w:rPr>
          <w:rFonts w:asciiTheme="minorHAnsi" w:hAnsiTheme="minorHAnsi"/>
        </w:rPr>
        <w:t xml:space="preserve"> crystal-like </w:t>
      </w:r>
      <w:r w:rsidR="003977FF" w:rsidRPr="009D40B8">
        <w:rPr>
          <w:rFonts w:asciiTheme="minorHAnsi" w:hAnsiTheme="minorHAnsi"/>
        </w:rPr>
        <w:t xml:space="preserve">expanse/firmament/dome </w:t>
      </w:r>
      <w:r w:rsidR="00691BBC" w:rsidRPr="009D40B8">
        <w:rPr>
          <w:rFonts w:asciiTheme="minorHAnsi" w:hAnsiTheme="minorHAnsi"/>
        </w:rPr>
        <w:t xml:space="preserve">[Heb. </w:t>
      </w:r>
      <w:proofErr w:type="spellStart"/>
      <w:r w:rsidR="003977FF" w:rsidRPr="009D40B8">
        <w:rPr>
          <w:rFonts w:asciiTheme="minorHAnsi" w:hAnsiTheme="minorHAnsi"/>
          <w:i/>
          <w:iCs/>
        </w:rPr>
        <w:t>raqiah</w:t>
      </w:r>
      <w:proofErr w:type="spellEnd"/>
      <w:r w:rsidR="00691BBC" w:rsidRPr="009D40B8">
        <w:rPr>
          <w:rFonts w:asciiTheme="minorHAnsi" w:hAnsiTheme="minorHAnsi"/>
        </w:rPr>
        <w:t>]</w:t>
      </w:r>
      <w:r w:rsidR="004F25F4" w:rsidRPr="009D40B8">
        <w:rPr>
          <w:rFonts w:asciiTheme="minorHAnsi" w:hAnsiTheme="minorHAnsi"/>
          <w:i/>
          <w:iCs/>
        </w:rPr>
        <w:t xml:space="preserve"> </w:t>
      </w:r>
      <w:r w:rsidR="00691BBC" w:rsidRPr="009D40B8">
        <w:rPr>
          <w:rFonts w:asciiTheme="minorHAnsi" w:hAnsiTheme="minorHAnsi"/>
        </w:rPr>
        <w:t>(Cf. Gen 1.6, 7, 8</w:t>
      </w:r>
      <w:r w:rsidR="003977FF" w:rsidRPr="009D40B8">
        <w:rPr>
          <w:rFonts w:asciiTheme="minorHAnsi" w:hAnsiTheme="minorHAnsi"/>
        </w:rPr>
        <w:t>) was above the beings/wheels complex</w:t>
      </w:r>
    </w:p>
    <w:p w14:paraId="6F6184DC" w14:textId="69324098" w:rsidR="002E5C37" w:rsidRPr="009D40B8" w:rsidRDefault="002E5C37" w:rsidP="008707B0">
      <w:pPr>
        <w:pStyle w:val="ListParagraph"/>
        <w:numPr>
          <w:ilvl w:val="1"/>
          <w:numId w:val="3"/>
        </w:numPr>
        <w:ind w:left="990" w:hanging="630"/>
        <w:rPr>
          <w:rFonts w:asciiTheme="minorHAnsi" w:hAnsiTheme="minorHAnsi"/>
        </w:rPr>
      </w:pPr>
      <w:r w:rsidRPr="009D40B8">
        <w:rPr>
          <w:rFonts w:asciiTheme="minorHAnsi" w:hAnsiTheme="minorHAnsi"/>
        </w:rPr>
        <w:t xml:space="preserve">Vs. 23: </w:t>
      </w:r>
      <w:r w:rsidR="00426311" w:rsidRPr="009D40B8">
        <w:rPr>
          <w:rFonts w:asciiTheme="minorHAnsi" w:hAnsiTheme="minorHAnsi"/>
        </w:rPr>
        <w:t>S</w:t>
      </w:r>
      <w:r w:rsidRPr="009D40B8">
        <w:rPr>
          <w:rFonts w:asciiTheme="minorHAnsi" w:hAnsiTheme="minorHAnsi"/>
        </w:rPr>
        <w:t xml:space="preserve">ame description as vs. </w:t>
      </w:r>
      <w:r w:rsidR="00CA7DA7" w:rsidRPr="009D40B8">
        <w:rPr>
          <w:rFonts w:asciiTheme="minorHAnsi" w:hAnsiTheme="minorHAnsi"/>
        </w:rPr>
        <w:t>9, 11</w:t>
      </w:r>
    </w:p>
    <w:p w14:paraId="24DA4A35" w14:textId="37D371FC" w:rsidR="00CA7DA7" w:rsidRPr="009D40B8" w:rsidRDefault="00CA7DA7" w:rsidP="00CA7DA7">
      <w:pPr>
        <w:pStyle w:val="ListParagraph"/>
        <w:numPr>
          <w:ilvl w:val="1"/>
          <w:numId w:val="3"/>
        </w:numPr>
        <w:ind w:left="810" w:hanging="522"/>
        <w:rPr>
          <w:rFonts w:asciiTheme="minorHAnsi" w:hAnsiTheme="minorHAnsi"/>
        </w:rPr>
      </w:pPr>
      <w:r w:rsidRPr="009D40B8">
        <w:rPr>
          <w:rFonts w:asciiTheme="minorHAnsi" w:hAnsiTheme="minorHAnsi"/>
        </w:rPr>
        <w:t xml:space="preserve">Vs. 24: </w:t>
      </w:r>
      <w:r w:rsidR="00426311" w:rsidRPr="009D40B8">
        <w:rPr>
          <w:rFonts w:asciiTheme="minorHAnsi" w:hAnsiTheme="minorHAnsi"/>
        </w:rPr>
        <w:t>W</w:t>
      </w:r>
      <w:r w:rsidRPr="009D40B8">
        <w:rPr>
          <w:rFonts w:asciiTheme="minorHAnsi" w:hAnsiTheme="minorHAnsi"/>
        </w:rPr>
        <w:t>hen the beings flapped their wings, it sounded like</w:t>
      </w:r>
    </w:p>
    <w:p w14:paraId="0D0398FF" w14:textId="41427338" w:rsidR="00CA7DA7" w:rsidRPr="009D40B8" w:rsidRDefault="005B5244" w:rsidP="00CA7DA7">
      <w:pPr>
        <w:pStyle w:val="ListParagraph"/>
        <w:numPr>
          <w:ilvl w:val="2"/>
          <w:numId w:val="3"/>
        </w:numPr>
        <w:rPr>
          <w:rFonts w:asciiTheme="minorHAnsi" w:hAnsiTheme="minorHAnsi"/>
        </w:rPr>
      </w:pPr>
      <w:r w:rsidRPr="009D40B8">
        <w:rPr>
          <w:rFonts w:asciiTheme="minorHAnsi" w:hAnsiTheme="minorHAnsi"/>
        </w:rPr>
        <w:t>Rushing water [Lit. many waters]</w:t>
      </w:r>
    </w:p>
    <w:p w14:paraId="2D4B0F60" w14:textId="30CD9524" w:rsidR="005B5244" w:rsidRPr="009D40B8" w:rsidRDefault="005B5244" w:rsidP="00CA7DA7">
      <w:pPr>
        <w:pStyle w:val="ListParagraph"/>
        <w:numPr>
          <w:ilvl w:val="2"/>
          <w:numId w:val="3"/>
        </w:numPr>
        <w:rPr>
          <w:rFonts w:asciiTheme="minorHAnsi" w:hAnsiTheme="minorHAnsi"/>
        </w:rPr>
      </w:pPr>
      <w:r w:rsidRPr="009D40B8">
        <w:rPr>
          <w:rFonts w:asciiTheme="minorHAnsi" w:hAnsiTheme="minorHAnsi"/>
        </w:rPr>
        <w:t xml:space="preserve">Voice of the Almighty [Heb. </w:t>
      </w:r>
      <w:proofErr w:type="spellStart"/>
      <w:r w:rsidR="00B6760A" w:rsidRPr="009D40B8">
        <w:rPr>
          <w:rFonts w:asciiTheme="minorHAnsi" w:hAnsiTheme="minorHAnsi"/>
          <w:i/>
          <w:iCs/>
        </w:rPr>
        <w:t>shaddai</w:t>
      </w:r>
      <w:proofErr w:type="spellEnd"/>
      <w:r w:rsidR="00B6760A" w:rsidRPr="009D40B8">
        <w:rPr>
          <w:rFonts w:asciiTheme="minorHAnsi" w:hAnsiTheme="minorHAnsi"/>
        </w:rPr>
        <w:t>: almighty</w:t>
      </w:r>
      <w:r w:rsidR="004F25F4" w:rsidRPr="009D40B8">
        <w:rPr>
          <w:rFonts w:asciiTheme="minorHAnsi" w:hAnsiTheme="minorHAnsi"/>
        </w:rPr>
        <w:t>, most powerful</w:t>
      </w:r>
      <w:r w:rsidR="00E67404" w:rsidRPr="009D40B8">
        <w:rPr>
          <w:rFonts w:asciiTheme="minorHAnsi" w:hAnsiTheme="minorHAnsi"/>
        </w:rPr>
        <w:t>. Maybe an adjective here</w:t>
      </w:r>
      <w:r w:rsidR="000A304E" w:rsidRPr="009D40B8">
        <w:rPr>
          <w:rFonts w:asciiTheme="minorHAnsi" w:hAnsiTheme="minorHAnsi"/>
        </w:rPr>
        <w:t>,</w:t>
      </w:r>
      <w:r w:rsidR="00E67404" w:rsidRPr="009D40B8">
        <w:rPr>
          <w:rFonts w:asciiTheme="minorHAnsi" w:hAnsiTheme="minorHAnsi"/>
        </w:rPr>
        <w:t xml:space="preserve"> but in 10.5 we read “like the voice of God Almighty [</w:t>
      </w:r>
      <w:r w:rsidR="00E67404" w:rsidRPr="009D40B8">
        <w:rPr>
          <w:rFonts w:asciiTheme="minorHAnsi" w:hAnsiTheme="minorHAnsi"/>
          <w:i/>
          <w:iCs/>
        </w:rPr>
        <w:t>el-</w:t>
      </w:r>
      <w:proofErr w:type="spellStart"/>
      <w:r w:rsidR="00E67404" w:rsidRPr="009D40B8">
        <w:rPr>
          <w:rFonts w:asciiTheme="minorHAnsi" w:hAnsiTheme="minorHAnsi"/>
          <w:i/>
          <w:iCs/>
        </w:rPr>
        <w:t>shaddai</w:t>
      </w:r>
      <w:proofErr w:type="spellEnd"/>
      <w:r w:rsidR="00E67404" w:rsidRPr="009D40B8">
        <w:rPr>
          <w:rFonts w:asciiTheme="minorHAnsi" w:hAnsiTheme="minorHAnsi"/>
        </w:rPr>
        <w:t>] when he speaks</w:t>
      </w:r>
      <w:r w:rsidR="00FD0360">
        <w:rPr>
          <w:rFonts w:asciiTheme="minorHAnsi" w:hAnsiTheme="minorHAnsi"/>
        </w:rPr>
        <w:t>,</w:t>
      </w:r>
      <w:r w:rsidR="000A304E" w:rsidRPr="009D40B8">
        <w:rPr>
          <w:rFonts w:asciiTheme="minorHAnsi" w:hAnsiTheme="minorHAnsi"/>
        </w:rPr>
        <w:t>”</w:t>
      </w:r>
      <w:r w:rsidR="00FD0360">
        <w:rPr>
          <w:rFonts w:asciiTheme="minorHAnsi" w:hAnsiTheme="minorHAnsi"/>
        </w:rPr>
        <w:t xml:space="preserve"> so probably that here as well.</w:t>
      </w:r>
    </w:p>
    <w:p w14:paraId="672433CE" w14:textId="5FF16F04" w:rsidR="000A304E" w:rsidRPr="009D40B8" w:rsidRDefault="000A304E" w:rsidP="00CA7DA7">
      <w:pPr>
        <w:pStyle w:val="ListParagraph"/>
        <w:numPr>
          <w:ilvl w:val="2"/>
          <w:numId w:val="3"/>
        </w:numPr>
        <w:rPr>
          <w:rFonts w:asciiTheme="minorHAnsi" w:hAnsiTheme="minorHAnsi"/>
        </w:rPr>
      </w:pPr>
      <w:r w:rsidRPr="009D40B8">
        <w:rPr>
          <w:rFonts w:asciiTheme="minorHAnsi" w:hAnsiTheme="minorHAnsi"/>
        </w:rPr>
        <w:t>The tumult of an army camp</w:t>
      </w:r>
      <w:r w:rsidR="00E8184F" w:rsidRPr="009D40B8">
        <w:rPr>
          <w:rFonts w:asciiTheme="minorHAnsi" w:hAnsiTheme="minorHAnsi"/>
        </w:rPr>
        <w:t xml:space="preserve"> (Shouting over a victory?)</w:t>
      </w:r>
    </w:p>
    <w:p w14:paraId="2F0B4F64" w14:textId="53899520" w:rsidR="00E8184F" w:rsidRPr="009D40B8" w:rsidRDefault="008A75E7" w:rsidP="008A75E7">
      <w:pPr>
        <w:pStyle w:val="ListParagraph"/>
        <w:numPr>
          <w:ilvl w:val="2"/>
          <w:numId w:val="3"/>
        </w:numPr>
        <w:rPr>
          <w:rFonts w:asciiTheme="minorHAnsi" w:hAnsiTheme="minorHAnsi"/>
        </w:rPr>
      </w:pPr>
      <w:r w:rsidRPr="009D40B8">
        <w:rPr>
          <w:rFonts w:asciiTheme="minorHAnsi" w:hAnsiTheme="minorHAnsi"/>
        </w:rPr>
        <w:t>The beings dropped their wings when still</w:t>
      </w:r>
      <w:r w:rsidR="00C7036C" w:rsidRPr="009D40B8">
        <w:rPr>
          <w:rFonts w:asciiTheme="minorHAnsi" w:hAnsiTheme="minorHAnsi"/>
        </w:rPr>
        <w:t xml:space="preserve">. [This </w:t>
      </w:r>
      <w:r w:rsidR="00FD0360">
        <w:rPr>
          <w:rFonts w:asciiTheme="minorHAnsi" w:hAnsiTheme="minorHAnsi"/>
        </w:rPr>
        <w:t>phrase</w:t>
      </w:r>
      <w:r w:rsidR="00C7036C" w:rsidRPr="009D40B8">
        <w:rPr>
          <w:rFonts w:asciiTheme="minorHAnsi" w:hAnsiTheme="minorHAnsi"/>
        </w:rPr>
        <w:t xml:space="preserve"> would go well w/ vs. 23.]</w:t>
      </w:r>
    </w:p>
    <w:p w14:paraId="6A058E3F" w14:textId="1A424475" w:rsidR="00C7036C" w:rsidRPr="009D40B8" w:rsidRDefault="00E453B8" w:rsidP="00E453B8">
      <w:pPr>
        <w:pStyle w:val="ListParagraph"/>
        <w:numPr>
          <w:ilvl w:val="1"/>
          <w:numId w:val="3"/>
        </w:numPr>
        <w:ind w:left="810" w:hanging="522"/>
        <w:rPr>
          <w:rFonts w:asciiTheme="minorHAnsi" w:hAnsiTheme="minorHAnsi"/>
        </w:rPr>
      </w:pPr>
      <w:r w:rsidRPr="009D40B8">
        <w:rPr>
          <w:rFonts w:asciiTheme="minorHAnsi" w:hAnsiTheme="minorHAnsi"/>
        </w:rPr>
        <w:t xml:space="preserve">Vs. </w:t>
      </w:r>
      <w:r w:rsidR="007C614A" w:rsidRPr="009D40B8">
        <w:rPr>
          <w:rFonts w:asciiTheme="minorHAnsi" w:hAnsiTheme="minorHAnsi"/>
        </w:rPr>
        <w:t>25: the voice is emanating from above the expanse/firmament/dome.</w:t>
      </w:r>
      <w:r w:rsidR="0057643E" w:rsidRPr="009D40B8">
        <w:rPr>
          <w:rFonts w:asciiTheme="minorHAnsi" w:hAnsiTheme="minorHAnsi"/>
        </w:rPr>
        <w:t xml:space="preserve"> [Note the same phrase about lowering the wings as in the previous verse. Diplography? </w:t>
      </w:r>
      <w:r w:rsidR="004D2B99" w:rsidRPr="009D40B8">
        <w:rPr>
          <w:rFonts w:asciiTheme="minorHAnsi" w:hAnsiTheme="minorHAnsi"/>
        </w:rPr>
        <w:t>Missing from the LXX.]</w:t>
      </w:r>
    </w:p>
    <w:p w14:paraId="7B48F17A" w14:textId="4A78DB63" w:rsidR="004D2B99" w:rsidRPr="009D40B8" w:rsidRDefault="004D2B99" w:rsidP="00E453B8">
      <w:pPr>
        <w:pStyle w:val="ListParagraph"/>
        <w:numPr>
          <w:ilvl w:val="1"/>
          <w:numId w:val="3"/>
        </w:numPr>
        <w:ind w:left="810" w:hanging="522"/>
        <w:rPr>
          <w:rFonts w:asciiTheme="minorHAnsi" w:hAnsiTheme="minorHAnsi"/>
        </w:rPr>
      </w:pPr>
      <w:r w:rsidRPr="009D40B8">
        <w:rPr>
          <w:rFonts w:asciiTheme="minorHAnsi" w:hAnsiTheme="minorHAnsi"/>
        </w:rPr>
        <w:lastRenderedPageBreak/>
        <w:t xml:space="preserve">Vs. 26: </w:t>
      </w:r>
      <w:r w:rsidR="00426311" w:rsidRPr="009D40B8">
        <w:rPr>
          <w:rFonts w:asciiTheme="minorHAnsi" w:hAnsiTheme="minorHAnsi"/>
        </w:rPr>
        <w:t xml:space="preserve">A </w:t>
      </w:r>
      <w:r w:rsidR="00D0402A" w:rsidRPr="009D40B8">
        <w:rPr>
          <w:rFonts w:asciiTheme="minorHAnsi" w:hAnsiTheme="minorHAnsi"/>
        </w:rPr>
        <w:t xml:space="preserve">throne above the expanse, and higher yet a throne made of sapphire (or </w:t>
      </w:r>
      <w:r w:rsidR="00D0402A" w:rsidRPr="009D40B8">
        <w:rPr>
          <w:rFonts w:asciiTheme="minorHAnsi" w:hAnsiTheme="minorHAnsi"/>
          <w:i/>
          <w:iCs/>
        </w:rPr>
        <w:t>lapis lazuli</w:t>
      </w:r>
      <w:r w:rsidR="00D0402A" w:rsidRPr="009D40B8">
        <w:rPr>
          <w:rFonts w:asciiTheme="minorHAnsi" w:hAnsiTheme="minorHAnsi"/>
        </w:rPr>
        <w:t>)</w:t>
      </w:r>
      <w:r w:rsidR="00347F7B" w:rsidRPr="009D40B8">
        <w:rPr>
          <w:rFonts w:asciiTheme="minorHAnsi" w:hAnsiTheme="minorHAnsi"/>
        </w:rPr>
        <w:t xml:space="preserve"> w/ a human figure sitting on the throne.</w:t>
      </w:r>
    </w:p>
    <w:p w14:paraId="7E2452A2" w14:textId="2BB0E90E" w:rsidR="00347F7B" w:rsidRPr="009D40B8" w:rsidRDefault="00347F7B" w:rsidP="00E453B8">
      <w:pPr>
        <w:pStyle w:val="ListParagraph"/>
        <w:numPr>
          <w:ilvl w:val="1"/>
          <w:numId w:val="3"/>
        </w:numPr>
        <w:ind w:left="810" w:hanging="522"/>
        <w:rPr>
          <w:rFonts w:asciiTheme="minorHAnsi" w:hAnsiTheme="minorHAnsi"/>
        </w:rPr>
      </w:pPr>
      <w:r w:rsidRPr="009D40B8">
        <w:rPr>
          <w:rFonts w:asciiTheme="minorHAnsi" w:hAnsiTheme="minorHAnsi"/>
        </w:rPr>
        <w:t xml:space="preserve">Vs. 27: </w:t>
      </w:r>
      <w:r w:rsidR="000E25B2">
        <w:rPr>
          <w:rFonts w:asciiTheme="minorHAnsi" w:hAnsiTheme="minorHAnsi"/>
        </w:rPr>
        <w:t>O</w:t>
      </w:r>
      <w:r w:rsidRPr="009D40B8">
        <w:rPr>
          <w:rFonts w:asciiTheme="minorHAnsi" w:hAnsiTheme="minorHAnsi"/>
        </w:rPr>
        <w:t>f the figure on the throne:</w:t>
      </w:r>
    </w:p>
    <w:p w14:paraId="449E0350" w14:textId="4E8F7A25" w:rsidR="00347F7B" w:rsidRPr="009D40B8" w:rsidRDefault="0080427D" w:rsidP="00347F7B">
      <w:pPr>
        <w:pStyle w:val="ListParagraph"/>
        <w:numPr>
          <w:ilvl w:val="2"/>
          <w:numId w:val="3"/>
        </w:numPr>
        <w:rPr>
          <w:rFonts w:asciiTheme="minorHAnsi" w:hAnsiTheme="minorHAnsi"/>
        </w:rPr>
      </w:pPr>
      <w:r w:rsidRPr="009D40B8">
        <w:rPr>
          <w:rFonts w:asciiTheme="minorHAnsi" w:hAnsiTheme="minorHAnsi"/>
        </w:rPr>
        <w:t>Loins and above</w:t>
      </w:r>
      <w:r w:rsidR="00887AA5" w:rsidRPr="009D40B8">
        <w:rPr>
          <w:rFonts w:asciiTheme="minorHAnsi" w:hAnsiTheme="minorHAnsi"/>
        </w:rPr>
        <w:t xml:space="preserve">: </w:t>
      </w:r>
      <w:r w:rsidRPr="009D40B8">
        <w:rPr>
          <w:rFonts w:asciiTheme="minorHAnsi" w:hAnsiTheme="minorHAnsi"/>
        </w:rPr>
        <w:t>glowing metal (cf. vs 4) w/ fire within it</w:t>
      </w:r>
    </w:p>
    <w:p w14:paraId="29551E52" w14:textId="714DC703" w:rsidR="00887AA5" w:rsidRPr="009D40B8" w:rsidRDefault="00887AA5" w:rsidP="00347F7B">
      <w:pPr>
        <w:pStyle w:val="ListParagraph"/>
        <w:numPr>
          <w:ilvl w:val="2"/>
          <w:numId w:val="3"/>
        </w:numPr>
        <w:rPr>
          <w:rFonts w:asciiTheme="minorHAnsi" w:hAnsiTheme="minorHAnsi"/>
        </w:rPr>
      </w:pPr>
      <w:r w:rsidRPr="009D40B8">
        <w:rPr>
          <w:rFonts w:asciiTheme="minorHAnsi" w:hAnsiTheme="minorHAnsi"/>
        </w:rPr>
        <w:t>Loins and below: fire w/ a glow all around</w:t>
      </w:r>
    </w:p>
    <w:p w14:paraId="4FD8BBAB" w14:textId="223EC781" w:rsidR="00887AA5" w:rsidRPr="009D40B8" w:rsidRDefault="007513BA" w:rsidP="007513BA">
      <w:pPr>
        <w:pStyle w:val="ListParagraph"/>
        <w:numPr>
          <w:ilvl w:val="1"/>
          <w:numId w:val="3"/>
        </w:numPr>
        <w:ind w:left="810" w:hanging="522"/>
        <w:rPr>
          <w:rFonts w:asciiTheme="minorHAnsi" w:hAnsiTheme="minorHAnsi"/>
        </w:rPr>
      </w:pPr>
      <w:r w:rsidRPr="009D40B8">
        <w:rPr>
          <w:rFonts w:asciiTheme="minorHAnsi" w:hAnsiTheme="minorHAnsi"/>
        </w:rPr>
        <w:t>Vs. 28: The radiance like a [very bright] rainbow</w:t>
      </w:r>
    </w:p>
    <w:p w14:paraId="5D785177" w14:textId="77777777" w:rsidR="00774C1D" w:rsidRPr="009D40B8" w:rsidRDefault="00774C1D" w:rsidP="00774C1D">
      <w:pPr>
        <w:pStyle w:val="ListParagraph"/>
        <w:ind w:left="810"/>
        <w:rPr>
          <w:rFonts w:asciiTheme="minorHAnsi" w:hAnsiTheme="minorHAnsi"/>
        </w:rPr>
      </w:pPr>
    </w:p>
    <w:p w14:paraId="59C1F28B" w14:textId="70E1C829" w:rsidR="007513BA" w:rsidRPr="009D40B8" w:rsidRDefault="00D51EA4" w:rsidP="00774C1D">
      <w:pPr>
        <w:jc w:val="center"/>
        <w:rPr>
          <w:rFonts w:asciiTheme="minorHAnsi" w:hAnsiTheme="minorHAnsi"/>
        </w:rPr>
      </w:pPr>
      <w:r w:rsidRPr="009D40B8">
        <w:rPr>
          <w:rFonts w:asciiTheme="minorHAnsi" w:hAnsiTheme="minorHAnsi"/>
        </w:rPr>
        <w:t>“</w:t>
      </w:r>
      <w:r w:rsidR="00774C1D" w:rsidRPr="009D40B8">
        <w:rPr>
          <w:rFonts w:asciiTheme="minorHAnsi" w:hAnsiTheme="minorHAnsi"/>
        </w:rPr>
        <w:t>SUCH WAS THE APPEARANCE OF THE LIKENESS OF THE GLORY OF THE LORD</w:t>
      </w:r>
      <w:r w:rsidRPr="009D40B8">
        <w:rPr>
          <w:rFonts w:asciiTheme="minorHAnsi" w:hAnsiTheme="minorHAnsi"/>
        </w:rPr>
        <w:t>”</w:t>
      </w:r>
    </w:p>
    <w:p w14:paraId="2ADDDFEB" w14:textId="6D1A77E2" w:rsidR="00774C1D" w:rsidRPr="009D40B8" w:rsidRDefault="00774C1D" w:rsidP="00774C1D">
      <w:pPr>
        <w:rPr>
          <w:rFonts w:asciiTheme="minorHAnsi" w:hAnsiTheme="minorHAnsi"/>
        </w:rPr>
      </w:pPr>
    </w:p>
    <w:p w14:paraId="2B7617F5" w14:textId="1735E8FB" w:rsidR="00774C1D" w:rsidRPr="009D40B8" w:rsidRDefault="00774C1D" w:rsidP="00774C1D">
      <w:pPr>
        <w:rPr>
          <w:rFonts w:asciiTheme="minorHAnsi" w:hAnsiTheme="minorHAnsi"/>
        </w:rPr>
      </w:pPr>
      <w:r w:rsidRPr="009D40B8">
        <w:rPr>
          <w:rFonts w:asciiTheme="minorHAnsi" w:hAnsiTheme="minorHAnsi"/>
        </w:rPr>
        <w:t xml:space="preserve">Ezekiel can only fall on his face </w:t>
      </w:r>
      <w:r w:rsidR="006A5E50" w:rsidRPr="009D40B8">
        <w:rPr>
          <w:rFonts w:asciiTheme="minorHAnsi" w:hAnsiTheme="minorHAnsi"/>
        </w:rPr>
        <w:t>after his viewing this awesome vision.</w:t>
      </w:r>
    </w:p>
    <w:p w14:paraId="0A37A52D" w14:textId="13C86779" w:rsidR="006A5E50" w:rsidRPr="009D40B8" w:rsidRDefault="006A5E50" w:rsidP="00774C1D">
      <w:pPr>
        <w:rPr>
          <w:rFonts w:asciiTheme="minorHAnsi" w:hAnsiTheme="minorHAnsi"/>
        </w:rPr>
      </w:pPr>
    </w:p>
    <w:p w14:paraId="0A36424F" w14:textId="20C8C5FB" w:rsidR="006A5E50" w:rsidRPr="009D40B8" w:rsidRDefault="006A5E50" w:rsidP="00774C1D">
      <w:pPr>
        <w:rPr>
          <w:rFonts w:asciiTheme="minorHAnsi" w:hAnsiTheme="minorHAnsi"/>
        </w:rPr>
      </w:pPr>
      <w:r w:rsidRPr="009D40B8">
        <w:rPr>
          <w:rFonts w:asciiTheme="minorHAnsi" w:hAnsiTheme="minorHAnsi"/>
        </w:rPr>
        <w:t>Lessons: (</w:t>
      </w:r>
      <w:r w:rsidR="00A96393" w:rsidRPr="009D40B8">
        <w:rPr>
          <w:rFonts w:asciiTheme="minorHAnsi" w:hAnsiTheme="minorHAnsi"/>
        </w:rPr>
        <w:t>Modified from</w:t>
      </w:r>
      <w:r w:rsidRPr="009D40B8">
        <w:rPr>
          <w:rFonts w:asciiTheme="minorHAnsi" w:hAnsiTheme="minorHAnsi"/>
        </w:rPr>
        <w:t xml:space="preserve"> Daniel Block</w:t>
      </w:r>
      <w:r w:rsidR="00984D43" w:rsidRPr="009D40B8">
        <w:rPr>
          <w:rFonts w:asciiTheme="minorHAnsi" w:hAnsiTheme="minorHAnsi"/>
        </w:rPr>
        <w:t>,</w:t>
      </w:r>
      <w:r w:rsidR="00A96393" w:rsidRPr="009D40B8">
        <w:rPr>
          <w:rFonts w:asciiTheme="minorHAnsi" w:hAnsiTheme="minorHAnsi"/>
        </w:rPr>
        <w:t xml:space="preserve"> Vol. I, </w:t>
      </w:r>
      <w:r w:rsidR="00984D43" w:rsidRPr="009D40B8">
        <w:rPr>
          <w:rFonts w:asciiTheme="minorHAnsi" w:hAnsiTheme="minorHAnsi"/>
        </w:rPr>
        <w:t xml:space="preserve">p. </w:t>
      </w:r>
      <w:r w:rsidR="00365DB3" w:rsidRPr="009D40B8">
        <w:rPr>
          <w:rFonts w:asciiTheme="minorHAnsi" w:hAnsiTheme="minorHAnsi"/>
        </w:rPr>
        <w:t>106 – 9)</w:t>
      </w:r>
    </w:p>
    <w:p w14:paraId="2FC303E4" w14:textId="6778FFCB" w:rsidR="00365DB3" w:rsidRPr="009D40B8" w:rsidRDefault="00365DB3" w:rsidP="00774C1D">
      <w:pPr>
        <w:rPr>
          <w:rFonts w:asciiTheme="minorHAnsi" w:hAnsiTheme="minorHAnsi"/>
        </w:rPr>
      </w:pPr>
    </w:p>
    <w:p w14:paraId="3A9BA5CF" w14:textId="77777777" w:rsidR="00365DB3" w:rsidRPr="009D40B8" w:rsidRDefault="00365DB3" w:rsidP="00365DB3">
      <w:pPr>
        <w:pStyle w:val="ListParagraph"/>
        <w:numPr>
          <w:ilvl w:val="0"/>
          <w:numId w:val="4"/>
        </w:numPr>
        <w:rPr>
          <w:rFonts w:asciiTheme="minorHAnsi" w:hAnsiTheme="minorHAnsi"/>
        </w:rPr>
      </w:pPr>
      <w:r w:rsidRPr="009D40B8">
        <w:rPr>
          <w:rFonts w:asciiTheme="minorHAnsi" w:hAnsiTheme="minorHAnsi"/>
        </w:rPr>
        <w:t>All the visions shout “GLORY!” (Cf. Ps 29.9)</w:t>
      </w:r>
    </w:p>
    <w:p w14:paraId="0034D284" w14:textId="77777777" w:rsidR="00365DB3" w:rsidRPr="009D40B8" w:rsidRDefault="00365DB3" w:rsidP="00365DB3">
      <w:pPr>
        <w:pStyle w:val="ListParagraph"/>
        <w:numPr>
          <w:ilvl w:val="0"/>
          <w:numId w:val="4"/>
        </w:numPr>
        <w:rPr>
          <w:rFonts w:asciiTheme="minorHAnsi" w:hAnsiTheme="minorHAnsi"/>
        </w:rPr>
      </w:pPr>
      <w:r w:rsidRPr="009D40B8">
        <w:rPr>
          <w:rFonts w:asciiTheme="minorHAnsi" w:hAnsiTheme="minorHAnsi"/>
        </w:rPr>
        <w:t>Unlike Mesopotamian images of other gods w/ their minions about them, Jehovah/Yahweh sits alone on his throne.</w:t>
      </w:r>
    </w:p>
    <w:p w14:paraId="057CBD0A" w14:textId="77777777" w:rsidR="00365DB3" w:rsidRPr="009D40B8" w:rsidRDefault="00365DB3" w:rsidP="00365DB3">
      <w:pPr>
        <w:pStyle w:val="ListParagraph"/>
        <w:numPr>
          <w:ilvl w:val="0"/>
          <w:numId w:val="4"/>
        </w:numPr>
        <w:rPr>
          <w:rFonts w:asciiTheme="minorHAnsi" w:hAnsiTheme="minorHAnsi"/>
        </w:rPr>
      </w:pPr>
      <w:r w:rsidRPr="009D40B8">
        <w:rPr>
          <w:rFonts w:asciiTheme="minorHAnsi" w:hAnsiTheme="minorHAnsi"/>
        </w:rPr>
        <w:t xml:space="preserve">Jehovah/Yahweh is above all creatures. Note that all the representative creatures are </w:t>
      </w:r>
      <w:r w:rsidRPr="009D40B8">
        <w:rPr>
          <w:rFonts w:asciiTheme="minorHAnsi" w:hAnsiTheme="minorHAnsi"/>
          <w:i/>
          <w:iCs/>
        </w:rPr>
        <w:t>below</w:t>
      </w:r>
      <w:r w:rsidRPr="009D40B8">
        <w:rPr>
          <w:rFonts w:asciiTheme="minorHAnsi" w:hAnsiTheme="minorHAnsi"/>
        </w:rPr>
        <w:t xml:space="preserve"> his throne.</w:t>
      </w:r>
    </w:p>
    <w:p w14:paraId="1D6CED1F" w14:textId="77777777" w:rsidR="00365DB3" w:rsidRPr="009D40B8" w:rsidRDefault="00365DB3" w:rsidP="00365DB3">
      <w:pPr>
        <w:pStyle w:val="ListParagraph"/>
        <w:numPr>
          <w:ilvl w:val="0"/>
          <w:numId w:val="4"/>
        </w:numPr>
        <w:rPr>
          <w:rFonts w:asciiTheme="minorHAnsi" w:hAnsiTheme="minorHAnsi"/>
        </w:rPr>
      </w:pPr>
      <w:r w:rsidRPr="009D40B8">
        <w:rPr>
          <w:rFonts w:asciiTheme="minorHAnsi" w:hAnsiTheme="minorHAnsi"/>
        </w:rPr>
        <w:t>Ezekiel describes the “glory” (Jehovah/Yahweh) as “a likeness as the appearance of a man” (vs. 26). Take this to mean he is interested in humanity—</w:t>
      </w:r>
      <w:r w:rsidRPr="009D40B8">
        <w:rPr>
          <w:rFonts w:asciiTheme="minorHAnsi" w:hAnsiTheme="minorHAnsi"/>
          <w:i/>
          <w:iCs/>
        </w:rPr>
        <w:t>and that means you and me!</w:t>
      </w:r>
    </w:p>
    <w:p w14:paraId="76D180DB" w14:textId="77777777" w:rsidR="00365DB3" w:rsidRPr="009D40B8" w:rsidRDefault="00365DB3" w:rsidP="00365DB3">
      <w:pPr>
        <w:pStyle w:val="ListParagraph"/>
        <w:numPr>
          <w:ilvl w:val="0"/>
          <w:numId w:val="4"/>
        </w:numPr>
        <w:rPr>
          <w:rFonts w:asciiTheme="minorHAnsi" w:hAnsiTheme="minorHAnsi"/>
        </w:rPr>
      </w:pPr>
      <w:r w:rsidRPr="009D40B8">
        <w:rPr>
          <w:rFonts w:asciiTheme="minorHAnsi" w:hAnsiTheme="minorHAnsi"/>
        </w:rPr>
        <w:t xml:space="preserve">God is among the exiles. Remember, the temple in Jerusalem is destroyed. Since God’s presence was in the temple, does that mean God’s presence is not w/ the exiles in Babylon? </w:t>
      </w:r>
      <w:r w:rsidRPr="009D40B8">
        <w:rPr>
          <w:rFonts w:asciiTheme="minorHAnsi" w:hAnsiTheme="minorHAnsi"/>
          <w:i/>
          <w:iCs/>
        </w:rPr>
        <w:t>Absolutely not!</w:t>
      </w:r>
      <w:r w:rsidRPr="009D40B8">
        <w:rPr>
          <w:rFonts w:asciiTheme="minorHAnsi" w:hAnsiTheme="minorHAnsi"/>
        </w:rPr>
        <w:t xml:space="preserve"> Remember what Jesus proclaimed to the woman from Sychar re: where God is worshipped. </w:t>
      </w:r>
    </w:p>
    <w:p w14:paraId="5E494D3A" w14:textId="77777777" w:rsidR="00365DB3" w:rsidRPr="009D40B8" w:rsidRDefault="00365DB3" w:rsidP="00365DB3">
      <w:pPr>
        <w:pStyle w:val="ListParagraph"/>
        <w:numPr>
          <w:ilvl w:val="0"/>
          <w:numId w:val="4"/>
        </w:numPr>
        <w:rPr>
          <w:rFonts w:asciiTheme="minorHAnsi" w:hAnsiTheme="minorHAnsi"/>
        </w:rPr>
      </w:pPr>
      <w:r w:rsidRPr="009D40B8">
        <w:rPr>
          <w:rFonts w:asciiTheme="minorHAnsi" w:hAnsiTheme="minorHAnsi"/>
        </w:rPr>
        <w:t>Part of the vision implies judgement upon the temple in Jerusalem. Why? Note the coals in the middle of the creatures (vs. 13). These same coals will be spread over Jerusalem as judgement in chapter 10.2 when the glory of the Lord leaves his Jerusalem temple.</w:t>
      </w:r>
    </w:p>
    <w:p w14:paraId="27F9F0E7" w14:textId="77777777" w:rsidR="00365DB3" w:rsidRPr="009D40B8" w:rsidRDefault="00365DB3" w:rsidP="00774C1D">
      <w:pPr>
        <w:rPr>
          <w:rFonts w:asciiTheme="minorHAnsi" w:hAnsiTheme="minorHAnsi"/>
        </w:rPr>
      </w:pPr>
    </w:p>
    <w:sectPr w:rsidR="00365DB3" w:rsidRPr="009D40B8" w:rsidSect="00F057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F45DE"/>
    <w:multiLevelType w:val="hybridMultilevel"/>
    <w:tmpl w:val="ACCEF8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AD4395"/>
    <w:multiLevelType w:val="hybridMultilevel"/>
    <w:tmpl w:val="2C0C1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5F3DF6"/>
    <w:multiLevelType w:val="multilevel"/>
    <w:tmpl w:val="0409001F"/>
    <w:numStyleLink w:val="PGPOutlinePreference"/>
  </w:abstractNum>
  <w:abstractNum w:abstractNumId="3" w15:restartNumberingAfterBreak="0">
    <w:nsid w:val="5DE863D0"/>
    <w:multiLevelType w:val="multilevel"/>
    <w:tmpl w:val="0409001F"/>
    <w:styleLink w:val="PGPOutlinePreferen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A47"/>
    <w:rsid w:val="0001569A"/>
    <w:rsid w:val="0003315E"/>
    <w:rsid w:val="00040CD3"/>
    <w:rsid w:val="0007496F"/>
    <w:rsid w:val="000904C4"/>
    <w:rsid w:val="00096641"/>
    <w:rsid w:val="000A304E"/>
    <w:rsid w:val="000B26D9"/>
    <w:rsid w:val="000B3D8A"/>
    <w:rsid w:val="000E25B2"/>
    <w:rsid w:val="001577D1"/>
    <w:rsid w:val="00195FD0"/>
    <w:rsid w:val="001B1723"/>
    <w:rsid w:val="001B5F5D"/>
    <w:rsid w:val="001C5C9A"/>
    <w:rsid w:val="0020557F"/>
    <w:rsid w:val="002E3EB7"/>
    <w:rsid w:val="002E5C37"/>
    <w:rsid w:val="002E6510"/>
    <w:rsid w:val="00302425"/>
    <w:rsid w:val="003031C1"/>
    <w:rsid w:val="00347F7B"/>
    <w:rsid w:val="00365DB3"/>
    <w:rsid w:val="003977FF"/>
    <w:rsid w:val="003A2842"/>
    <w:rsid w:val="003B2038"/>
    <w:rsid w:val="00400439"/>
    <w:rsid w:val="00426311"/>
    <w:rsid w:val="004676B8"/>
    <w:rsid w:val="004D2B99"/>
    <w:rsid w:val="004F25F4"/>
    <w:rsid w:val="00541629"/>
    <w:rsid w:val="00541E6D"/>
    <w:rsid w:val="00563932"/>
    <w:rsid w:val="00565910"/>
    <w:rsid w:val="0057643E"/>
    <w:rsid w:val="0058677E"/>
    <w:rsid w:val="005B5244"/>
    <w:rsid w:val="005B52BA"/>
    <w:rsid w:val="005B6B7F"/>
    <w:rsid w:val="005D3F3F"/>
    <w:rsid w:val="005E5648"/>
    <w:rsid w:val="005E7313"/>
    <w:rsid w:val="00662A05"/>
    <w:rsid w:val="00671540"/>
    <w:rsid w:val="00691BBC"/>
    <w:rsid w:val="006A1AF9"/>
    <w:rsid w:val="006A5E50"/>
    <w:rsid w:val="00702A45"/>
    <w:rsid w:val="00721752"/>
    <w:rsid w:val="007513BA"/>
    <w:rsid w:val="00774C1D"/>
    <w:rsid w:val="007C614A"/>
    <w:rsid w:val="007C7430"/>
    <w:rsid w:val="007F28D0"/>
    <w:rsid w:val="0080427D"/>
    <w:rsid w:val="00832808"/>
    <w:rsid w:val="008426CB"/>
    <w:rsid w:val="008506B7"/>
    <w:rsid w:val="00854FCE"/>
    <w:rsid w:val="008707B0"/>
    <w:rsid w:val="00887AA5"/>
    <w:rsid w:val="008A75E7"/>
    <w:rsid w:val="008B7C46"/>
    <w:rsid w:val="008E6D46"/>
    <w:rsid w:val="009010E0"/>
    <w:rsid w:val="00901F81"/>
    <w:rsid w:val="009175B6"/>
    <w:rsid w:val="00936270"/>
    <w:rsid w:val="00951D1D"/>
    <w:rsid w:val="00975DB5"/>
    <w:rsid w:val="00984D43"/>
    <w:rsid w:val="009D40B8"/>
    <w:rsid w:val="00A03E3A"/>
    <w:rsid w:val="00A23E17"/>
    <w:rsid w:val="00A57A7C"/>
    <w:rsid w:val="00A652EF"/>
    <w:rsid w:val="00A72D8D"/>
    <w:rsid w:val="00A769E7"/>
    <w:rsid w:val="00A839C6"/>
    <w:rsid w:val="00A96393"/>
    <w:rsid w:val="00AD0C13"/>
    <w:rsid w:val="00B1285D"/>
    <w:rsid w:val="00B606A5"/>
    <w:rsid w:val="00B6760A"/>
    <w:rsid w:val="00BF1814"/>
    <w:rsid w:val="00C45CAD"/>
    <w:rsid w:val="00C65001"/>
    <w:rsid w:val="00C7036C"/>
    <w:rsid w:val="00CA0F3C"/>
    <w:rsid w:val="00CA218A"/>
    <w:rsid w:val="00CA7DA7"/>
    <w:rsid w:val="00CD0A47"/>
    <w:rsid w:val="00CE0AE6"/>
    <w:rsid w:val="00D0402A"/>
    <w:rsid w:val="00D416B8"/>
    <w:rsid w:val="00D51EA4"/>
    <w:rsid w:val="00E22515"/>
    <w:rsid w:val="00E453B8"/>
    <w:rsid w:val="00E67404"/>
    <w:rsid w:val="00E70B6F"/>
    <w:rsid w:val="00E8184F"/>
    <w:rsid w:val="00EC0AF1"/>
    <w:rsid w:val="00EE0A48"/>
    <w:rsid w:val="00F057E9"/>
    <w:rsid w:val="00F711A2"/>
    <w:rsid w:val="00FA53F9"/>
    <w:rsid w:val="00FC6A87"/>
    <w:rsid w:val="00FD0360"/>
    <w:rsid w:val="00FD390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6C67F"/>
  <w15:chartTrackingRefBased/>
  <w15:docId w15:val="{19E0354F-C26D-4EC4-B90D-0344A78B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he-I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GPOutlinePreference">
    <w:name w:val="PGP Outline Preference"/>
    <w:uiPriority w:val="99"/>
    <w:rsid w:val="00541E6D"/>
    <w:pPr>
      <w:numPr>
        <w:numId w:val="1"/>
      </w:numPr>
    </w:pPr>
  </w:style>
  <w:style w:type="paragraph" w:styleId="EnvelopeAddress">
    <w:name w:val="envelope address"/>
    <w:basedOn w:val="Normal"/>
    <w:uiPriority w:val="99"/>
    <w:semiHidden/>
    <w:unhideWhenUsed/>
    <w:rsid w:val="00C65001"/>
    <w:pPr>
      <w:framePr w:w="7920" w:h="1980" w:hRule="exact" w:hSpace="180" w:wrap="auto" w:hAnchor="page" w:xAlign="center" w:yAlign="bottom"/>
      <w:spacing w:line="240" w:lineRule="auto"/>
      <w:ind w:left="2880"/>
    </w:pPr>
    <w:rPr>
      <w:rFonts w:asciiTheme="majorHAnsi" w:eastAsiaTheme="majorEastAsia" w:hAnsiTheme="majorHAnsi" w:cstheme="majorBidi"/>
      <w:b/>
      <w:sz w:val="28"/>
    </w:rPr>
  </w:style>
  <w:style w:type="paragraph" w:styleId="EnvelopeReturn">
    <w:name w:val="envelope return"/>
    <w:basedOn w:val="Normal"/>
    <w:uiPriority w:val="99"/>
    <w:semiHidden/>
    <w:unhideWhenUsed/>
    <w:rsid w:val="00C65001"/>
    <w:pPr>
      <w:spacing w:line="240" w:lineRule="auto"/>
    </w:pPr>
    <w:rPr>
      <w:rFonts w:asciiTheme="majorHAnsi" w:eastAsiaTheme="majorEastAsia" w:hAnsiTheme="majorHAnsi" w:cstheme="majorBidi"/>
      <w:sz w:val="22"/>
      <w:szCs w:val="20"/>
    </w:rPr>
  </w:style>
  <w:style w:type="paragraph" w:styleId="ListParagraph">
    <w:name w:val="List Paragraph"/>
    <w:basedOn w:val="Normal"/>
    <w:uiPriority w:val="34"/>
    <w:qFormat/>
    <w:rsid w:val="00951D1D"/>
    <w:pPr>
      <w:ind w:left="720"/>
      <w:contextualSpacing/>
    </w:pPr>
  </w:style>
  <w:style w:type="paragraph" w:styleId="NormalWeb">
    <w:name w:val="Normal (Web)"/>
    <w:basedOn w:val="Normal"/>
    <w:uiPriority w:val="99"/>
    <w:semiHidden/>
    <w:unhideWhenUsed/>
    <w:rsid w:val="00951D1D"/>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749080">
      <w:bodyDiv w:val="1"/>
      <w:marLeft w:val="0"/>
      <w:marRight w:val="0"/>
      <w:marTop w:val="0"/>
      <w:marBottom w:val="0"/>
      <w:divBdr>
        <w:top w:val="none" w:sz="0" w:space="0" w:color="auto"/>
        <w:left w:val="none" w:sz="0" w:space="0" w:color="auto"/>
        <w:bottom w:val="none" w:sz="0" w:space="0" w:color="auto"/>
        <w:right w:val="none" w:sz="0" w:space="0" w:color="auto"/>
      </w:divBdr>
    </w:div>
    <w:div w:id="581840727">
      <w:bodyDiv w:val="1"/>
      <w:marLeft w:val="0"/>
      <w:marRight w:val="0"/>
      <w:marTop w:val="0"/>
      <w:marBottom w:val="0"/>
      <w:divBdr>
        <w:top w:val="none" w:sz="0" w:space="0" w:color="auto"/>
        <w:left w:val="none" w:sz="0" w:space="0" w:color="auto"/>
        <w:bottom w:val="none" w:sz="0" w:space="0" w:color="auto"/>
        <w:right w:val="none" w:sz="0" w:space="0" w:color="auto"/>
      </w:divBdr>
    </w:div>
    <w:div w:id="1026753778">
      <w:bodyDiv w:val="1"/>
      <w:marLeft w:val="0"/>
      <w:marRight w:val="0"/>
      <w:marTop w:val="0"/>
      <w:marBottom w:val="0"/>
      <w:divBdr>
        <w:top w:val="none" w:sz="0" w:space="0" w:color="auto"/>
        <w:left w:val="none" w:sz="0" w:space="0" w:color="auto"/>
        <w:bottom w:val="none" w:sz="0" w:space="0" w:color="auto"/>
        <w:right w:val="none" w:sz="0" w:space="0" w:color="auto"/>
      </w:divBdr>
    </w:div>
    <w:div w:id="1060789687">
      <w:bodyDiv w:val="1"/>
      <w:marLeft w:val="0"/>
      <w:marRight w:val="0"/>
      <w:marTop w:val="0"/>
      <w:marBottom w:val="0"/>
      <w:divBdr>
        <w:top w:val="none" w:sz="0" w:space="0" w:color="auto"/>
        <w:left w:val="none" w:sz="0" w:space="0" w:color="auto"/>
        <w:bottom w:val="none" w:sz="0" w:space="0" w:color="auto"/>
        <w:right w:val="none" w:sz="0" w:space="0" w:color="auto"/>
      </w:divBdr>
    </w:div>
    <w:div w:id="15009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G. Phillips</dc:creator>
  <cp:keywords/>
  <dc:description/>
  <cp:lastModifiedBy>Perry G. Phillips</cp:lastModifiedBy>
  <cp:revision>2</cp:revision>
  <dcterms:created xsi:type="dcterms:W3CDTF">2020-10-11T01:45:00Z</dcterms:created>
  <dcterms:modified xsi:type="dcterms:W3CDTF">2020-10-11T01:45:00Z</dcterms:modified>
</cp:coreProperties>
</file>